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5" w:rsidRPr="001E1B03" w:rsidRDefault="008F3D6F">
      <w:pPr>
        <w:ind w:firstLine="708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1E1B03">
        <w:rPr>
          <w:rFonts w:ascii="Calibri" w:eastAsia="Calibri" w:hAnsi="Calibri" w:cs="Calibri"/>
          <w:b/>
          <w:color w:val="000000" w:themeColor="text1"/>
          <w:sz w:val="32"/>
        </w:rPr>
        <w:t>INNOWACJA PEDAGOGICZNA WEDŁUG</w:t>
      </w:r>
    </w:p>
    <w:p w:rsidR="00582A65" w:rsidRPr="001E1B03" w:rsidRDefault="008F3D6F">
      <w:pPr>
        <w:ind w:firstLine="708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1E1B03">
        <w:rPr>
          <w:rFonts w:ascii="Calibri" w:eastAsia="Calibri" w:hAnsi="Calibri" w:cs="Calibri"/>
          <w:b/>
          <w:color w:val="000000" w:themeColor="text1"/>
          <w:sz w:val="32"/>
        </w:rPr>
        <w:t>KONCEPCJI PEDAGOGICZNEJ FRIEDRICHA FROEBLA</w:t>
      </w:r>
    </w:p>
    <w:p w:rsidR="00582A65" w:rsidRPr="001E1B03" w:rsidRDefault="008F3D6F">
      <w:pPr>
        <w:ind w:firstLine="708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1E1B03">
        <w:rPr>
          <w:rFonts w:ascii="Calibri" w:eastAsia="Calibri" w:hAnsi="Calibri" w:cs="Calibri"/>
          <w:b/>
          <w:color w:val="000000" w:themeColor="text1"/>
          <w:sz w:val="32"/>
        </w:rPr>
        <w:t>„DAR ZABAWY”</w:t>
      </w: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p w:rsidR="00582A65" w:rsidRDefault="00582A65">
      <w:pPr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AUTORZY:  </w:t>
      </w:r>
      <w:r>
        <w:rPr>
          <w:rFonts w:ascii="Calibri" w:eastAsia="Calibri" w:hAnsi="Calibri" w:cs="Calibri"/>
          <w:sz w:val="24"/>
        </w:rPr>
        <w:t>JOLANTA HERC, mgr IZABELLA REJZOWICZ</w:t>
      </w:r>
    </w:p>
    <w:p w:rsidR="00182098" w:rsidRDefault="00182098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udział w oprawie metodycznej</w:t>
      </w:r>
      <w:r w:rsidR="001E1B03">
        <w:rPr>
          <w:rFonts w:ascii="Calibri" w:eastAsia="Calibri" w:hAnsi="Calibri" w:cs="Calibri"/>
          <w:sz w:val="24"/>
        </w:rPr>
        <w:t xml:space="preserve"> : Katarzyna </w:t>
      </w:r>
      <w:proofErr w:type="spellStart"/>
      <w:r w:rsidR="001E1B03">
        <w:rPr>
          <w:rFonts w:ascii="Calibri" w:eastAsia="Calibri" w:hAnsi="Calibri" w:cs="Calibri"/>
          <w:sz w:val="24"/>
        </w:rPr>
        <w:t>Osetek</w:t>
      </w:r>
      <w:proofErr w:type="spellEnd"/>
      <w:r w:rsidR="001E1B03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Rok szkolny </w:t>
      </w:r>
      <w:r>
        <w:rPr>
          <w:rFonts w:ascii="Calibri" w:eastAsia="Calibri" w:hAnsi="Calibri" w:cs="Calibri"/>
          <w:sz w:val="24"/>
        </w:rPr>
        <w:t>( rozpoczęcie innowacji) 2015/2016</w:t>
      </w: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Osoby wdrażające: 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>Jolanta Herc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mgr Izabella </w:t>
      </w:r>
      <w:proofErr w:type="spellStart"/>
      <w:r>
        <w:rPr>
          <w:rFonts w:ascii="Calibri" w:eastAsia="Calibri" w:hAnsi="Calibri" w:cs="Calibri"/>
          <w:sz w:val="24"/>
        </w:rPr>
        <w:t>Rejzowicz</w:t>
      </w:r>
      <w:proofErr w:type="spellEnd"/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mgr Sylwia </w:t>
      </w:r>
      <w:proofErr w:type="spellStart"/>
      <w:r>
        <w:rPr>
          <w:rFonts w:ascii="Calibri" w:eastAsia="Calibri" w:hAnsi="Calibri" w:cs="Calibri"/>
          <w:sz w:val="24"/>
        </w:rPr>
        <w:t>Kwapisiewicz</w:t>
      </w:r>
      <w:proofErr w:type="spellEnd"/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Elwira </w:t>
      </w:r>
      <w:proofErr w:type="spellStart"/>
      <w:r>
        <w:rPr>
          <w:rFonts w:ascii="Calibri" w:eastAsia="Calibri" w:hAnsi="Calibri" w:cs="Calibri"/>
          <w:sz w:val="24"/>
        </w:rPr>
        <w:t>Bacia</w:t>
      </w:r>
      <w:proofErr w:type="spellEnd"/>
    </w:p>
    <w:p w:rsidR="00582A65" w:rsidRDefault="008F3D6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3. Miejsce realizacji </w:t>
      </w:r>
      <w:r>
        <w:rPr>
          <w:rFonts w:ascii="Calibri" w:eastAsia="Calibri" w:hAnsi="Calibri" w:cs="Calibri"/>
          <w:sz w:val="24"/>
        </w:rPr>
        <w:t>: Przedszkole Miejskie Nr 40 w Sosnowcu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4. Czas trwania innowacji: </w:t>
      </w:r>
      <w:r w:rsidR="00182098">
        <w:rPr>
          <w:rFonts w:ascii="Calibri" w:eastAsia="Calibri" w:hAnsi="Calibri" w:cs="Calibri"/>
          <w:sz w:val="24"/>
        </w:rPr>
        <w:t>24</w:t>
      </w:r>
      <w:r>
        <w:rPr>
          <w:rFonts w:ascii="Calibri" w:eastAsia="Calibri" w:hAnsi="Calibri" w:cs="Calibri"/>
          <w:sz w:val="24"/>
        </w:rPr>
        <w:t xml:space="preserve"> miesięcy</w:t>
      </w:r>
    </w:p>
    <w:p w:rsidR="00582A65" w:rsidRDefault="00582A65">
      <w:pPr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WSTĘP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Wiek przedszkolny jest zasadniczym okresem rozwoju zabawy. Na tym etapie ujawniają się takie cechy jak: wchodzenie w role, udawanie, gry wyobraźni i tworzenie rekwizytów. Zdaniem </w:t>
      </w:r>
      <w:proofErr w:type="spellStart"/>
      <w:r>
        <w:rPr>
          <w:rFonts w:ascii="Calibri" w:eastAsia="Calibri" w:hAnsi="Calibri" w:cs="Calibri"/>
          <w:sz w:val="24"/>
        </w:rPr>
        <w:t>F.Froebla</w:t>
      </w:r>
      <w:proofErr w:type="spellEnd"/>
      <w:r>
        <w:rPr>
          <w:rFonts w:ascii="Calibri" w:eastAsia="Calibri" w:hAnsi="Calibri" w:cs="Calibri"/>
          <w:sz w:val="24"/>
        </w:rPr>
        <w:t xml:space="preserve"> zabawa nie jest pustą rozrywką, ma ona doniosły sens oraz głębokie znaczenie, ponieważ w zabawie rozwija się i przejawia cały człowiek w swych najsubtelniejszych zadatkach, w swym wewnętrznym poczuciu.</w:t>
      </w: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  <w:u w:val="single"/>
        </w:rPr>
      </w:pP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  <w:u w:val="single"/>
        </w:rPr>
      </w:pP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  <w:u w:val="single"/>
        </w:rPr>
      </w:pP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  <w:u w:val="single"/>
        </w:rPr>
      </w:pP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CELE INNOWACJI :</w:t>
      </w: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CELE GŁÓWNE : 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Stwarzanie warunków sprzyjających wspólnej i zgodnej zabawie oraz nauce dzieci o        zróżnicowanych możliwościach fizycznych i intelektualnych. Zapewnienie dzieciom lepszych szans edukacyjnych poprzez wspieranie ich ciekawości, aktywności i samodzielności, a także kształtowanie tych wiadomości i umiejętności, które są ważne w edukacji szkolnej.</w:t>
      </w: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CELE SZCZEGÓŁOWE: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rozwijanie zdolności porozumiewania się za pomocą mowy i znaków w języku ojczystym,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rozwijanie języka pod względem artykulacyjnym, gramatycznym i słownikowym, doskonalenie mowy wiązanej,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kształcenie twórczej ekspresji werbalnej,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-rozwijanie procesów poznawczych: zdolności porównywania, porządkowania, abstrahowania i uogólniania, pamięci w działaniu praktycznym i umyśle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-kształtowanie pojęć matematycznych ( figur geometrycznych, zbiory, liczby naturalnej, długości, objętości, czasu, ciężaru)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rozwijanie myślenia operacyjnego,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zaspokajanie potrzeb poznawczych u dziecka, rozbudzanie dyspozycji poznawczych, emocjonalnych i wyobraźni, 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-wdrażanie do prowadzenia ukierunkowanej obserwacji, 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-tworzenie warunków do samodzielnego poznawania rzeczywistości poprzez obserwowanie, eksperymentowanie, odkrywanie, działanie, 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wspieranie rozwoju wyobraźni i myślenia twórczego,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-stwarzanie warunków do przejawiania zaangażowania w zabawie i zadaniach 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-rozbudzanie ekspresji twórczej w sferze werbalnej, plastycznej, ruchowej, muzycznej i twórczej,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zachęcanie do poznawania samego siebie ( mocnych i słabych stron),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kształtowanie umiejętności współpracy i zgodnego współdziałania w grupie,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-rozwijanie umiejętności dostrzegania i akceptowania różnic między ludźmi,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rozwijanie postawy opiekuńczej wobec wszystkiego co wymaga pomocy człowieka,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-rozwijanie postawy przywiązania do tradycji rodzinnych i narodowych,</w:t>
      </w:r>
    </w:p>
    <w:p w:rsidR="00582A65" w:rsidRDefault="008F3D6F">
      <w:pPr>
        <w:numPr>
          <w:ilvl w:val="0"/>
          <w:numId w:val="1"/>
        </w:numPr>
        <w:ind w:left="142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rozwijanie motoryki dużej i małej.</w:t>
      </w:r>
    </w:p>
    <w:p w:rsidR="00582A65" w:rsidRDefault="00582A65">
      <w:pPr>
        <w:ind w:left="1428"/>
        <w:rPr>
          <w:rFonts w:ascii="Calibri" w:eastAsia="Calibri" w:hAnsi="Calibri" w:cs="Calibri"/>
          <w:sz w:val="24"/>
        </w:rPr>
      </w:pPr>
    </w:p>
    <w:p w:rsidR="00582A65" w:rsidRDefault="00582A65">
      <w:pPr>
        <w:ind w:left="1428"/>
        <w:rPr>
          <w:rFonts w:ascii="Calibri" w:eastAsia="Calibri" w:hAnsi="Calibri" w:cs="Calibri"/>
          <w:b/>
          <w:sz w:val="24"/>
        </w:rPr>
      </w:pPr>
    </w:p>
    <w:p w:rsidR="00582A65" w:rsidRDefault="00582A65">
      <w:pPr>
        <w:ind w:left="1428"/>
        <w:rPr>
          <w:rFonts w:ascii="Calibri" w:eastAsia="Calibri" w:hAnsi="Calibri" w:cs="Calibri"/>
          <w:b/>
          <w:sz w:val="24"/>
        </w:rPr>
      </w:pPr>
    </w:p>
    <w:p w:rsidR="00582A65" w:rsidRDefault="00582A65">
      <w:pPr>
        <w:ind w:left="1428"/>
        <w:rPr>
          <w:rFonts w:ascii="Calibri" w:eastAsia="Calibri" w:hAnsi="Calibri" w:cs="Calibri"/>
          <w:b/>
          <w:sz w:val="24"/>
        </w:rPr>
      </w:pPr>
    </w:p>
    <w:p w:rsidR="00582A65" w:rsidRDefault="00582A65">
      <w:pPr>
        <w:ind w:left="1428"/>
        <w:rPr>
          <w:rFonts w:ascii="Calibri" w:eastAsia="Calibri" w:hAnsi="Calibri" w:cs="Calibri"/>
          <w:b/>
          <w:sz w:val="24"/>
          <w:u w:val="single"/>
        </w:rPr>
      </w:pPr>
    </w:p>
    <w:p w:rsidR="00582A65" w:rsidRDefault="008F3D6F">
      <w:pPr>
        <w:ind w:left="1428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OPIS</w:t>
      </w:r>
    </w:p>
    <w:p w:rsidR="00582A65" w:rsidRDefault="00582A65">
      <w:pPr>
        <w:ind w:left="1428"/>
        <w:rPr>
          <w:rFonts w:ascii="Calibri" w:eastAsia="Calibri" w:hAnsi="Calibri" w:cs="Calibri"/>
          <w:b/>
          <w:sz w:val="24"/>
          <w:u w:val="single"/>
        </w:rPr>
      </w:pPr>
    </w:p>
    <w:p w:rsidR="00582A65" w:rsidRDefault="008F3D6F">
      <w:pPr>
        <w:ind w:left="142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PROCEDURA OSIĄGANIA CELÓW :</w:t>
      </w:r>
    </w:p>
    <w:p w:rsidR="00582A65" w:rsidRDefault="00582A65">
      <w:pPr>
        <w:ind w:left="1428"/>
        <w:rPr>
          <w:rFonts w:ascii="Calibri" w:eastAsia="Calibri" w:hAnsi="Calibri" w:cs="Calibri"/>
          <w:sz w:val="24"/>
        </w:rPr>
      </w:pPr>
    </w:p>
    <w:p w:rsidR="00182098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W wieku przedszkolnym podstawową formą działalności dziecka jest zabawa. 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F. </w:t>
      </w:r>
      <w:proofErr w:type="spellStart"/>
      <w:r>
        <w:rPr>
          <w:rFonts w:ascii="Calibri" w:eastAsia="Calibri" w:hAnsi="Calibri" w:cs="Calibri"/>
          <w:sz w:val="24"/>
        </w:rPr>
        <w:t>Froebel</w:t>
      </w:r>
      <w:proofErr w:type="spellEnd"/>
      <w:r>
        <w:rPr>
          <w:rFonts w:ascii="Calibri" w:eastAsia="Calibri" w:hAnsi="Calibri" w:cs="Calibri"/>
          <w:sz w:val="24"/>
        </w:rPr>
        <w:t xml:space="preserve"> podkreśla znaczenie aktywności zabawowej w procesie poznawania przez dziecko świata.      Zabawa to najwyższy stopień rozwoju dziecka, rozwoju człowieka w tym czasie: jest to bowiem swoboda, aktywne ujawnienie wnętrza. Zabawa wyzwala radość, wolność, zadowolenie.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Zabawa ujmowana jest zatem jako potrzeba człowieka, przestrzeń i podstawowa strategia edukacyjna.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niej tkwią i z niej tryskają źródła wszelkiego dobra :</w:t>
      </w:r>
    </w:p>
    <w:p w:rsidR="00582A65" w:rsidRDefault="008F3D6F">
      <w:pPr>
        <w:numPr>
          <w:ilvl w:val="0"/>
          <w:numId w:val="2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wewnętrzna siła budząca każdą istotę do czynności, przejawia się przez instynkty,</w:t>
      </w:r>
    </w:p>
    <w:p w:rsidR="00582A65" w:rsidRDefault="008F3D6F">
      <w:pPr>
        <w:ind w:left="21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-instynkt pracy</w:t>
      </w:r>
    </w:p>
    <w:p w:rsidR="00582A65" w:rsidRDefault="008F3D6F">
      <w:pPr>
        <w:ind w:left="21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-instynkt wiedzy</w:t>
      </w:r>
    </w:p>
    <w:p w:rsidR="00582A65" w:rsidRDefault="008F3D6F">
      <w:pPr>
        <w:ind w:left="21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-instynkt artystyczny,</w:t>
      </w:r>
    </w:p>
    <w:p w:rsidR="00582A65" w:rsidRDefault="008F3D6F">
      <w:pPr>
        <w:ind w:left="21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-instynkt religijny</w:t>
      </w:r>
    </w:p>
    <w:p w:rsidR="00582A65" w:rsidRDefault="008F3D6F">
      <w:pPr>
        <w:numPr>
          <w:ilvl w:val="0"/>
          <w:numId w:val="3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pierwsze wychowanie – bierne, śledzące popędy, ochraniające, ułatwiające ich rozwój,</w:t>
      </w:r>
    </w:p>
    <w:p w:rsidR="00582A65" w:rsidRDefault="008F3D6F">
      <w:pPr>
        <w:numPr>
          <w:ilvl w:val="0"/>
          <w:numId w:val="3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cel – hodowanie człowieczeństwa, rozwijanie pierwiastka duchowego, doprowadzanie do świadomości </w:t>
      </w:r>
    </w:p>
    <w:p w:rsidR="00582A65" w:rsidRDefault="008F3D6F">
      <w:pPr>
        <w:numPr>
          <w:ilvl w:val="0"/>
          <w:numId w:val="3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główne zadania praktyczne – dostarczenie materiału do zabawy,</w:t>
      </w:r>
    </w:p>
    <w:p w:rsidR="00582A65" w:rsidRDefault="008F3D6F">
      <w:pPr>
        <w:numPr>
          <w:ilvl w:val="0"/>
          <w:numId w:val="3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pierwsze zabawki – kula, sześcian, walec</w:t>
      </w:r>
    </w:p>
    <w:p w:rsidR="00582A65" w:rsidRDefault="008F3D6F">
      <w:pPr>
        <w:numPr>
          <w:ilvl w:val="0"/>
          <w:numId w:val="3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system zabawek  - darów 1. piłka ( pierwotny kształt wszechświata) , </w:t>
      </w:r>
    </w:p>
    <w:p w:rsidR="00582A65" w:rsidRDefault="008F3D6F">
      <w:pPr>
        <w:ind w:left="21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piłka z włóczki, 3. kula, sześcian, walec,4. kostki, tabliczki, słupki +wycinanki, wyszywanki, wyplatania, rysunki, modelowanie, pielęgnowanie roślin i zwierząt.</w:t>
      </w:r>
    </w:p>
    <w:p w:rsidR="00582A65" w:rsidRDefault="008F3D6F">
      <w:pPr>
        <w:numPr>
          <w:ilvl w:val="0"/>
          <w:numId w:val="4"/>
        </w:numPr>
        <w:ind w:left="2148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Kindergarden</w:t>
      </w:r>
      <w:proofErr w:type="spellEnd"/>
      <w:r>
        <w:rPr>
          <w:rFonts w:ascii="Calibri" w:eastAsia="Calibri" w:hAnsi="Calibri" w:cs="Calibri"/>
          <w:sz w:val="24"/>
        </w:rPr>
        <w:t xml:space="preserve"> – ogródki dziecięce: dziecko – roślina, szkoła – ogródek, nauczyciel – ogrodnik dziecięcy.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Koncepcja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odnosi się do edukacji językowej, przyrodniczej, matematycznej, badawczej, społecznej, artystycznej i zdrowotnej, silnie akcentuje wartość zabawy swobodnej.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Wizja dziecka w koncepcji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rozszerza się na uniwersalną koncepcję dzieciństwa. Dziecko  - według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– jest niepodzielną i indywidualną całością , która ma swoje myśli, uczucia, swoją fizyczność i związki z innymi. Dziecko jest wartościowym aktywnym podmiotem i kreatorem własnego rozwoju.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Pierwsze doświadczenia edukacyjne dziecka mają – zdaniem F.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– decydujące znaczenie nie tylko jego późniejszych osiągnięć , ale również wywierają wpływ na kondycję i rozwój społeczeństwa jako całości.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Innowacją zostaną objęte dzieci w wieku 4- 5 lat. Czynności podejmowane przez dzieci w przedszkolu obejmą : zabawę swobodną w sali i w plenerze, zabawę kierowaną o charakterze dydaktycznym z wykorzystaniem darów natury i innych środków dydaktycznych, działania badawcze, zajęcia dydaktyczne realizowane pod postacią zajęć w Porannym kole, i Aktywności zabawowo – zadaniowej w grupach, twórcze prace ręczne, prace ogrodowe i kuchenne, aktywność na powietrzu, czynności organizacyjne i rekreacyjno – zdrowotne, wycieczki oraz wyjścia terenowe. Wszystkim tym działaniom towarzyszy recytowanie wierszyków, śpiew, prowadzenie rozmów i aktywność ruchowa.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Zajęcia odbywać się będą cztery razy w tygodniu .Do wprowadzenia innowacji zastosowane będą metody poszukujące i praktyczne, wyzwalające inwencję twórczą, stwarzające właściwe warunki do rozwoju. Obejmować one będą metody i formy pracy oparte na : 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-pokazie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-obserwacji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-działaniach własnych dzieci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-samodzielnych doświadczeń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-rozwiązywaniu zadań według własnego pomysłu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-spontanicznej, swobodnej aktywności dziecka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-różnorodnych zabawach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Uczestniczyłyśmy w szkoleniu pt „ Dar zabawy” według koncepcji pedagogicznej F.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  oraz brałyśmy udział w konferencji z autorką Programu „ Dar Zabawy” Barbarą Bilewicz – Kuźnia.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Zakupione zostały materiały i pomoce  potrzebne do wprowadzania innowacji.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SPODZIEWANE EFEKTY WPROWADZANIA INNOWACJI:</w:t>
      </w:r>
    </w:p>
    <w:p w:rsidR="00582A65" w:rsidRDefault="008F3D6F">
      <w:pPr>
        <w:ind w:left="14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DZIECKO : 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przewiduje, w miarę swoich możliwości, jakie będą skutki czynności manipulacyjnych na przedmiotach( wnioskowanie o wprowadzanych i obserwowanych zmianach)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posługuje się określeniami  pozwalającymi opisać położenie przedmiotów w przestrzeni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określa rodzaje ruchów ( np. toczy się, turla, spada, skacze) w toku zabaw z darami 1 – 3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wznosi konstrukcje z klocków i tworzy kompozycje z różnorodnych materiałów, praca z darami 3-6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poznaje  cechy jakościowych darów i innych przedmiotów dla porównania,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sprawny fizycznie lub sprawny w miarę swoich możliwości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wznosi konstrukcję z klocków i tworzy kompozycję z różnorodnych materiałów ( np. przyrodniczych)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odgrywa role w zabawach  </w:t>
      </w:r>
      <w:proofErr w:type="spellStart"/>
      <w:r>
        <w:rPr>
          <w:rFonts w:ascii="Calibri" w:eastAsia="Calibri" w:hAnsi="Calibri" w:cs="Calibri"/>
          <w:sz w:val="24"/>
        </w:rPr>
        <w:t>dramowych</w:t>
      </w:r>
      <w:proofErr w:type="spellEnd"/>
      <w:r>
        <w:rPr>
          <w:rFonts w:ascii="Calibri" w:eastAsia="Calibri" w:hAnsi="Calibri" w:cs="Calibri"/>
          <w:sz w:val="24"/>
        </w:rPr>
        <w:t>, posługuje się mową , mimiką, gestem, ruchem, rekwizytem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uczestniczy w zajęciach ruchowych, zabawach , grach w ogrodzie przedszkolnym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uważnie słucha, pyta o niezrozumiałe fakty i formułuje dłuższe wypowiedzi o ważnych sprawach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dokonuje analizy danych, porównuje i wnioskuje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przejawia gotowość zapamiętywania i odtwarzania wierszyków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potrafi zbudować model kola, trójkąta, kwadratu, prostokąta, wielokąta, elipsy, oraz figur przestrzennych : sześcianu, walca, kuli, graniastosłupa, ostrosłupa , prostopadłościanu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potrafi wymienić zmiany zachodzące w życiu roślin i zwierząt w kolejnych porach roku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prowadzi ogródek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 środowiska: park, łąką, rzeka, pole, las, nazywa  je i charakteryzuje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posługuje się przyrządami badawczymi 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przejawia postawę dbałości o środowisko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umie wypowiadać się w różnych technikach plastycznych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bawi się samodzielnie stworzonymi zabawkami</w:t>
      </w:r>
    </w:p>
    <w:p w:rsidR="00582A65" w:rsidRDefault="008F3D6F">
      <w:pPr>
        <w:numPr>
          <w:ilvl w:val="0"/>
          <w:numId w:val="5"/>
        </w:numPr>
        <w:ind w:left="214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chętny do zabawy w zespole</w:t>
      </w:r>
    </w:p>
    <w:p w:rsidR="00582A65" w:rsidRDefault="00582A65">
      <w:pPr>
        <w:ind w:left="2148"/>
        <w:rPr>
          <w:rFonts w:ascii="Calibri" w:eastAsia="Calibri" w:hAnsi="Calibri" w:cs="Calibri"/>
          <w:sz w:val="24"/>
        </w:rPr>
      </w:pPr>
    </w:p>
    <w:p w:rsidR="00582A65" w:rsidRDefault="00582A65">
      <w:pPr>
        <w:ind w:left="2148"/>
        <w:rPr>
          <w:rFonts w:ascii="Calibri" w:eastAsia="Calibri" w:hAnsi="Calibri" w:cs="Calibri"/>
          <w:sz w:val="24"/>
        </w:rPr>
      </w:pPr>
    </w:p>
    <w:p w:rsidR="00582A65" w:rsidRDefault="00582A65">
      <w:pPr>
        <w:ind w:left="2148"/>
        <w:rPr>
          <w:rFonts w:ascii="Calibri" w:eastAsia="Calibri" w:hAnsi="Calibri" w:cs="Calibri"/>
          <w:sz w:val="24"/>
        </w:rPr>
      </w:pPr>
    </w:p>
    <w:p w:rsidR="00582A65" w:rsidRDefault="008F3D6F">
      <w:pPr>
        <w:ind w:left="214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MATERIAŁY I POMOCE DYDAKTYCZNE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DARY</w:t>
      </w:r>
    </w:p>
    <w:p w:rsidR="00582A65" w:rsidRDefault="008F3D6F">
      <w:pPr>
        <w:spacing w:before="100"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Koncepcja aktywności oparta jest na działaniach dzieci w sali przedszkolnej oraz bliższej i dalszej przestrzeni przy wykorzystaniu zasobów środowiska społeczno – kulturowego. Duże znaczenie w niej ma kontakt z materiałami, których dostarcza przyroda, zwanych darami natury, bogactwami przyrody czy darami ziemi oraz wykorzystanie materiałów dydaktycznych, pomocy edukacyjnych stworzonych przez dorosłego dla dziecka.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Zabawki tego typu F. </w:t>
      </w:r>
      <w:proofErr w:type="spellStart"/>
      <w:r>
        <w:rPr>
          <w:rFonts w:ascii="Calibri" w:eastAsia="Calibri" w:hAnsi="Calibri" w:cs="Calibri"/>
          <w:sz w:val="24"/>
        </w:rPr>
        <w:t>Froebel</w:t>
      </w:r>
      <w:proofErr w:type="spellEnd"/>
      <w:r>
        <w:rPr>
          <w:rFonts w:ascii="Calibri" w:eastAsia="Calibri" w:hAnsi="Calibri" w:cs="Calibri"/>
          <w:sz w:val="24"/>
        </w:rPr>
        <w:t xml:space="preserve"> nazwał </w:t>
      </w:r>
      <w:r>
        <w:rPr>
          <w:rFonts w:ascii="Calibri" w:eastAsia="Calibri" w:hAnsi="Calibri" w:cs="Calibri"/>
          <w:b/>
          <w:sz w:val="24"/>
        </w:rPr>
        <w:t>Darami.</w:t>
      </w:r>
    </w:p>
    <w:p w:rsidR="00582A65" w:rsidRDefault="008F3D6F">
      <w:pPr>
        <w:spacing w:before="100"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Darami F. </w:t>
      </w:r>
      <w:proofErr w:type="spellStart"/>
      <w:r>
        <w:rPr>
          <w:rFonts w:ascii="Calibri" w:eastAsia="Calibri" w:hAnsi="Calibri" w:cs="Calibri"/>
          <w:sz w:val="24"/>
        </w:rPr>
        <w:t>Froebel</w:t>
      </w:r>
      <w:proofErr w:type="spellEnd"/>
      <w:r>
        <w:rPr>
          <w:rFonts w:ascii="Calibri" w:eastAsia="Calibri" w:hAnsi="Calibri" w:cs="Calibri"/>
          <w:sz w:val="24"/>
        </w:rPr>
        <w:t xml:space="preserve"> nazwał wełniane piłeczki, drewniane klocki w kształcie sześcianów, walców, graniastosłupów, mozaiki, patyczki i pierścienie. Stanowią one materiał edukacyjny koncepcji. Zestaw podstawowy to dary od 1 do 6. Zestaw rozszerzony składa się dodatkowo z materiałów ponumerowanych od 7 do 10, wśród których znajdują się mozaiki, patyczki, pierścienie, punkty i groch.</w:t>
      </w:r>
    </w:p>
    <w:p w:rsidR="00582A65" w:rsidRDefault="008F3D6F">
      <w:pPr>
        <w:spacing w:before="100" w:after="0" w:line="240" w:lineRule="auto"/>
        <w:ind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Dar pierwszy</w:t>
      </w:r>
      <w:r>
        <w:rPr>
          <w:rFonts w:ascii="Calibri" w:eastAsia="Calibri" w:hAnsi="Calibri" w:cs="Calibri"/>
          <w:sz w:val="24"/>
        </w:rPr>
        <w:t xml:space="preserve"> – to dwanaście różnokolorowych wełnianych, miękkich piłeczek : o barwach podstawowych( czerwona, żółta, niebieska) i pochodnych ( pomarańczowa, zielona, fioletowa). Sześć z nich ma sznureczki, sześć jest bez sznurków. Wszystkie piłki są </w:t>
      </w:r>
      <w:r>
        <w:rPr>
          <w:rFonts w:ascii="Calibri" w:eastAsia="Calibri" w:hAnsi="Calibri" w:cs="Calibri"/>
          <w:sz w:val="24"/>
        </w:rPr>
        <w:lastRenderedPageBreak/>
        <w:t>umieszczone w drewnianym pudełku z wysuwającą się pokrywką. Zabawa piłkami pełni wiele funkcji. Dziecko manipulując piłką uczy się :</w:t>
      </w:r>
    </w:p>
    <w:p w:rsidR="00582A65" w:rsidRDefault="008F3D6F">
      <w:pPr>
        <w:numPr>
          <w:ilvl w:val="0"/>
          <w:numId w:val="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określać jej położenie ( blisko, daleko, wysoko, nisko)</w:t>
      </w:r>
    </w:p>
    <w:p w:rsidR="00582A65" w:rsidRDefault="008F3D6F">
      <w:pPr>
        <w:numPr>
          <w:ilvl w:val="0"/>
          <w:numId w:val="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ruchy ( toczy się, turla, spada, skacze)</w:t>
      </w:r>
    </w:p>
    <w:p w:rsidR="00582A65" w:rsidRDefault="008F3D6F">
      <w:pPr>
        <w:numPr>
          <w:ilvl w:val="0"/>
          <w:numId w:val="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cechy ( kulista, lekka, okrągła)</w:t>
      </w: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Zabawa piłkami może odbywać się w toku śpiewania piosenek, mówienia wierszyków ( w językach polskim i angielskim) i związana jest również z zaakceptowaniem reguł współpracy z kolegami.</w:t>
      </w:r>
    </w:p>
    <w:p w:rsidR="00582A65" w:rsidRDefault="008F3D6F">
      <w:pPr>
        <w:spacing w:before="100"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Dar drugi – </w:t>
      </w:r>
      <w:r>
        <w:rPr>
          <w:rFonts w:ascii="Calibri" w:eastAsia="Calibri" w:hAnsi="Calibri" w:cs="Calibri"/>
          <w:sz w:val="24"/>
        </w:rPr>
        <w:t xml:space="preserve">to po dwa drewniane klocki w kształcie kuli, walca i sześcianu, umieszczone w pudelku, z ruchomym stelażem, patyczkami i sznurkiem do przeprowadzania działań badawczych.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Klocki te mają służyć do odkrywania zjawisk fizycznych, poznawania ruchów przedmiotów, przeprowadzania porównań, odróżniania kształtów, form kulistych od graniastych, budowania w umysłach dzieci intuicji geometrycznej, badania ciężaru ruchu itp.</w:t>
      </w:r>
    </w:p>
    <w:p w:rsidR="00582A65" w:rsidRDefault="008F3D6F">
      <w:pPr>
        <w:spacing w:before="100"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Dar trzeci – </w:t>
      </w:r>
      <w:r>
        <w:rPr>
          <w:rFonts w:ascii="Calibri" w:eastAsia="Calibri" w:hAnsi="Calibri" w:cs="Calibri"/>
          <w:sz w:val="24"/>
        </w:rPr>
        <w:t>to osiem małych sześciennych klocków powstałych poprzez pionowe i poziome przecięcie dużego sześcianu. Doświadczenia dziecka w składaniu oraz rozkładaniu sześcianu pozwalają dokonywać porównań i dochodzić do wniosków o identyczności elementów, dostrzeganiu części i całości, a także opanowywaniu w działaniu następujących pojęć : ściana, krawędź, wysokość, szerokość, długość, wierzchołek. Ściany umożliwiają dzieciom układanie znanych z życia codziennego kształtów, uczenie się matematyki oraz układanie ornamentów.</w:t>
      </w:r>
    </w:p>
    <w:p w:rsidR="00582A65" w:rsidRDefault="008F3D6F">
      <w:pPr>
        <w:spacing w:before="100"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Dar czwarty – </w:t>
      </w:r>
      <w:r>
        <w:rPr>
          <w:rFonts w:ascii="Calibri" w:eastAsia="Calibri" w:hAnsi="Calibri" w:cs="Calibri"/>
          <w:sz w:val="24"/>
        </w:rPr>
        <w:t>tworzy osiem klocków w kształcie prostopadłościanów, umieszczonych w drewnianym pudełku, powstałych poprzez jedno przecięcie pionowe i trzy poziome sześcianu wielkości z daru 2. Zabawy tym darem pozwalają na budowanie w umysłach dzieci pojęć : prostokąt, kwadrat, prostopadłościan, pionowo, poziomo, płaski, leży, stoi, krawędź, bok, brzeg, wierzchołek. Pozwala wnioskować, że klocki różnią się między sobą nie tylko wielkością, ale też formą geometryczną.</w:t>
      </w:r>
    </w:p>
    <w:p w:rsidR="00582A65" w:rsidRDefault="008F3D6F">
      <w:pPr>
        <w:spacing w:before="100"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Dar piaty – </w:t>
      </w:r>
      <w:r>
        <w:rPr>
          <w:rFonts w:ascii="Calibri" w:eastAsia="Calibri" w:hAnsi="Calibri" w:cs="Calibri"/>
          <w:sz w:val="24"/>
        </w:rPr>
        <w:t>składa się z sześcianów, prostopadłościanów i trójgraniastych połówek sześcianów. Jest większy od darów 3 i 4. Powstał z sześcianu podzielonego dwoma cięciami poprzecznymi, a następnie górna jego warstwa została przecięta przekątną na dwie części, tworząc nowe układy klocków. W tym zestawie dziecko poznaje rozmaitości brył, rozwija giętkość myślenia.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Układa kształty naturalne, kształty matematyczne i kształt piękna.</w:t>
      </w:r>
    </w:p>
    <w:p w:rsidR="00582A65" w:rsidRDefault="008F3D6F">
      <w:pPr>
        <w:spacing w:before="100"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Dar szósty – </w:t>
      </w:r>
      <w:r>
        <w:rPr>
          <w:rFonts w:ascii="Calibri" w:eastAsia="Calibri" w:hAnsi="Calibri" w:cs="Calibri"/>
          <w:sz w:val="24"/>
        </w:rPr>
        <w:t>zawiera klocki, cegiełki o płaszczyznach odpowiadających poznanym kształtom ( trójkąty, kwadraty). Z tabliczek tych poprzez odpowiednie cięcia uzyskuje się prostopadłościany, sześciany, graniastosłupy. Dar umożliwia konstruowanie złożonych budowli i kształtów estetycznych.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Wyposażono przedszkole w dwa komplety Darów, cena jednego zestawu, to kwota 1900 zł.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Walory pracy z darami.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Dary służą dzieciom jako zabawki do swobodnych zabaw konstrukcyjnych, tematycznych, ruchowych i badawczych oraz są materiałem wykorzystywanym do zabaw organizowanych przez nauczyciela, czyli zabaw dydaktycznych.</w:t>
      </w:r>
    </w:p>
    <w:p w:rsidR="00582A65" w:rsidRDefault="008F3D6F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 pomocą darów nauczyciel i dzieci mogą ilustrować treść bajek, wierszy, opowiadań, legend.</w:t>
      </w:r>
    </w:p>
    <w:p w:rsidR="00582A65" w:rsidRDefault="008F3D6F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Dary można wykorzystywać do ćwiczeń umysłowych i twórczych.</w:t>
      </w: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Dzieci mogą z nich układać trzy rodzaje kompozycji, </w:t>
      </w:r>
      <w:proofErr w:type="spellStart"/>
      <w:r>
        <w:rPr>
          <w:rFonts w:ascii="Calibri" w:eastAsia="Calibri" w:hAnsi="Calibri" w:cs="Calibri"/>
          <w:sz w:val="24"/>
        </w:rPr>
        <w:t>np</w:t>
      </w:r>
      <w:proofErr w:type="spellEnd"/>
      <w:r>
        <w:rPr>
          <w:rFonts w:ascii="Calibri" w:eastAsia="Calibri" w:hAnsi="Calibri" w:cs="Calibri"/>
          <w:sz w:val="24"/>
        </w:rPr>
        <w:t>, tak zwane :</w:t>
      </w: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kształty naturalne, inaczej zwane kształtami czy formami życia. Są to znane dzieciom konstrukcje, np. bramy, wieże, mosty, zamki, które istnieją w ich schematach poznawczych, a dzieci układają je z wyobraźni lub posługując się wzorem. Kształty życia dzieci mogą układać z drewnianych klocków ( dary 3 – 6) oraz pierścieni, patyczków, punktów </w:t>
      </w: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 dary 7 - 10 )</w:t>
      </w: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kształty piękna to wzory o charakterze ozdobnym, dekory układane jako rytmy pasowe lub wzory o charakterze gwieździstym, układane jako rozety lub powstające w układzie krzyżowym. Podczas układania takich ornamentów dzieci wykorzystują wiedzę o zjawiskach matematycznych, takich jak: przesunięcie równoległe, obroty o 45, 90, 180, 360 stopni.</w:t>
      </w: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Kształty piękna mogą być układane z darów lub materiału przyrodniczego.</w:t>
      </w: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kształty wiedzy to konstrukcje ilustrujące zjawiska matematyczne o charakterze arytmetycznym lub geometrycznym. Dzieci układają np. pionowe czy poziome płotki, ilustrują treść zadań matematycznych, w których należy pomnożyć, podzielić, dodać, odjąć.</w:t>
      </w:r>
    </w:p>
    <w:p w:rsidR="00582A65" w:rsidRDefault="008F3D6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Dary są wykorzystywane w toku spotkań w Porannym kole i stanowią materiał, który pomaga zilustrować treści dydaktyczne. Zabawom lub zadaniom z wykorzystaniem darów towarzyszy recytacja krótkich wierszyków, śpiew piosenek, ruch i praca z tekstem.</w:t>
      </w:r>
    </w:p>
    <w:p w:rsidR="00582A65" w:rsidRDefault="008F3D6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Dary służą bogaceniu wiedzy dziecka o i systematyzowaniu pojęć, są podstawą dalszej pracy dydaktycznej z wykorzystaniem innych form aktywności, rozwijają wyobraźnię przestrzenną i twórczość, wyciszają i uspokajają dzieci.</w:t>
      </w:r>
    </w:p>
    <w:p w:rsidR="00582A65" w:rsidRDefault="008F3D6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Dary są skutecznym materiałem do pracy indywidualnej o charakterze terapeutycznym, mogą także być wykorzystywane do stymulującej pracy z dzieckiem uzdolnionym matematycznie, konstrukcyjnie i plastycznie.</w:t>
      </w:r>
    </w:p>
    <w:p w:rsidR="00582A65" w:rsidRDefault="008F3D6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Materiał dydaktyczny Dary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może być wykorzystywany do pracy z dziećmi o specjalnych potrzebach edukacyjnych oraz dziećmi dwuletnimi. Piłki, klocki, mozaiki, pierścienie pomagają doskonalić percepcję kształtu, wielkości, przestrzeni, masy i objętości, a przez to budować fizyczną i logiczno – matematyczną wiedzę o świecie.</w:t>
      </w:r>
    </w:p>
    <w:p w:rsidR="00582A65" w:rsidRDefault="008F3D6F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Zestaw klocków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przygotowuje do nauki szkolnej, zwłaszcza w zakresie czytania, pisania, matematyki, </w:t>
      </w:r>
      <w:proofErr w:type="spellStart"/>
      <w:r>
        <w:rPr>
          <w:rFonts w:ascii="Calibri" w:eastAsia="Calibri" w:hAnsi="Calibri" w:cs="Calibri"/>
          <w:sz w:val="24"/>
        </w:rPr>
        <w:t>działąń</w:t>
      </w:r>
      <w:proofErr w:type="spellEnd"/>
      <w:r>
        <w:rPr>
          <w:rFonts w:ascii="Calibri" w:eastAsia="Calibri" w:hAnsi="Calibri" w:cs="Calibri"/>
          <w:sz w:val="24"/>
        </w:rPr>
        <w:t xml:space="preserve"> artystycznych.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8F3D6F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8F3D6F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EWALUACJA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Aby sprawdzić skuteczność innowacji – jakie ona przyniosła korzyści użyte będą następujące narzędzia ewaluacyjne :</w:t>
      </w:r>
    </w:p>
    <w:p w:rsidR="00582A65" w:rsidRDefault="008F3D6F">
      <w:pPr>
        <w:numPr>
          <w:ilvl w:val="0"/>
          <w:numId w:val="9"/>
        </w:numPr>
        <w:ind w:left="28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rozmowy z rodzicami, nauczycielami</w:t>
      </w:r>
    </w:p>
    <w:p w:rsidR="00582A65" w:rsidRDefault="008F3D6F">
      <w:pPr>
        <w:numPr>
          <w:ilvl w:val="0"/>
          <w:numId w:val="9"/>
        </w:numPr>
        <w:ind w:left="28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obserwację</w:t>
      </w:r>
    </w:p>
    <w:p w:rsidR="00582A65" w:rsidRDefault="008F3D6F">
      <w:pPr>
        <w:numPr>
          <w:ilvl w:val="0"/>
          <w:numId w:val="9"/>
        </w:numPr>
        <w:ind w:left="28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wytwory prac dzieci</w:t>
      </w:r>
    </w:p>
    <w:p w:rsidR="00582A65" w:rsidRDefault="008F3D6F">
      <w:pPr>
        <w:numPr>
          <w:ilvl w:val="0"/>
          <w:numId w:val="9"/>
        </w:numPr>
        <w:ind w:left="28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analiza kart pracy dzieci</w:t>
      </w:r>
    </w:p>
    <w:p w:rsidR="00582A65" w:rsidRDefault="008F3D6F">
      <w:pPr>
        <w:numPr>
          <w:ilvl w:val="0"/>
          <w:numId w:val="9"/>
        </w:numPr>
        <w:ind w:left="28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ocena i opinia dyrektora przedszkola</w:t>
      </w:r>
    </w:p>
    <w:p w:rsidR="00582A65" w:rsidRDefault="008F3D6F">
      <w:pPr>
        <w:numPr>
          <w:ilvl w:val="0"/>
          <w:numId w:val="9"/>
        </w:numPr>
        <w:ind w:left="28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album prac dzieci</w:t>
      </w:r>
    </w:p>
    <w:p w:rsidR="00582A65" w:rsidRDefault="008F3D6F">
      <w:pPr>
        <w:numPr>
          <w:ilvl w:val="0"/>
          <w:numId w:val="9"/>
        </w:numPr>
        <w:ind w:left="28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ankieta dla rodziców</w:t>
      </w:r>
    </w:p>
    <w:p w:rsidR="00582A65" w:rsidRDefault="00582A65">
      <w:pPr>
        <w:ind w:left="2868"/>
        <w:rPr>
          <w:rFonts w:ascii="Calibri" w:eastAsia="Calibri" w:hAnsi="Calibri" w:cs="Calibri"/>
          <w:b/>
          <w:sz w:val="24"/>
          <w:u w:val="single"/>
        </w:rPr>
      </w:pPr>
    </w:p>
    <w:p w:rsidR="00582A65" w:rsidRDefault="008F3D6F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DZIAŁANIA W OBREBIE INNOWACJI</w:t>
      </w: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8F3D6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PODSTAWOWE ZAŁOŻENIA </w:t>
      </w: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Koncepcja pedagogiczna F.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 xml:space="preserve"> oparta jest na założeniu, że każde dziecko jest niepowtarzalną indywidualnością, częścią pewnej większej społeczności i całego świata. Każde przejawia potrzebę ruchu, działania twórczego, upodobanie do muzyki, śpiewu i wspólnej zabawy, ma potrzeby, które należy pomóc mu zaspokajać.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Aktywność zabawowa określana jest jako najważniejszy czynnik rozwoju dziecka.</w:t>
      </w: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Siła koncepcji tkwi w uznaniu, że  podstawową forma aktywności dziecka jest zabawa, która powinna być odpowiednio zorganizowana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Froebel</w:t>
      </w:r>
      <w:proofErr w:type="spellEnd"/>
      <w:r>
        <w:rPr>
          <w:rFonts w:ascii="Calibri" w:eastAsia="Calibri" w:hAnsi="Calibri" w:cs="Calibri"/>
          <w:sz w:val="24"/>
        </w:rPr>
        <w:t xml:space="preserve"> zaproponował odpowiednie przedmioty, które nazwał darami, służące do rozwijania wszechstronnej osobowości dziecka, odpowiednie dla trzech okresów przedszkolnych (okres kuli, walca i sześcianu). W pierwszym okresie dzieci otrzymują piłkę jako kulę, w drugim walec, a w trzecim klocki o kształcie sześcianu. (dary-zabawki)</w:t>
      </w:r>
    </w:p>
    <w:p w:rsidR="00582A65" w:rsidRDefault="00582A65">
      <w:pPr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Formy organizacyjne</w:t>
      </w: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Dzień przedszkolny jest wypełniony rozmaitymi zajęciami, które określane są jako formy organizacyjne przedszkola. Należą do nich : zabawa, zajęcia dydaktyczne, czynności o charakterze pracy, spacery, wycieczki, sytuacje okolicznościowe, uroczystości przedszkolne.</w:t>
      </w:r>
    </w:p>
    <w:p w:rsidR="00582A65" w:rsidRDefault="008F3D6F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lastRenderedPageBreak/>
        <w:t>Zabawa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Wiek przedszkolny jest zasadniczym okresem rozwoju zabawy. Zasadniczym kryterium rozróżniania zabawy od nie zabawy jest swobodny i nieprzymuszony wybór tej formy aktywności. Gdy aktywność zabawową inicjuje nauczyciel, wówczas zabawę nie określa się zabawą , ale uczeniem poprzez zabawę. Współczesny angielski psycholog David </w:t>
      </w:r>
      <w:proofErr w:type="spellStart"/>
      <w:r>
        <w:rPr>
          <w:rFonts w:ascii="Calibri" w:eastAsia="Calibri" w:hAnsi="Calibri" w:cs="Calibri"/>
          <w:sz w:val="24"/>
        </w:rPr>
        <w:t>Whitebread</w:t>
      </w:r>
      <w:proofErr w:type="spellEnd"/>
      <w:r>
        <w:rPr>
          <w:rFonts w:ascii="Calibri" w:eastAsia="Calibri" w:hAnsi="Calibri" w:cs="Calibri"/>
          <w:sz w:val="24"/>
        </w:rPr>
        <w:t xml:space="preserve"> wyróżnia pięć rodzajów zabaw dowolnych. Są to: zabawy przedmiotami (manipulacyjna, koszyk skarbów, heurystyczna i badawcza), zabawy w role, zabawy ruchowe, zabawy symboliczne oraz gry i zabawy z regułami. Klasyfikacja ta jest wiodąca dla współczesnej pedagogiki </w:t>
      </w:r>
      <w:proofErr w:type="spellStart"/>
      <w:r>
        <w:rPr>
          <w:rFonts w:ascii="Calibri" w:eastAsia="Calibri" w:hAnsi="Calibri" w:cs="Calibri"/>
          <w:sz w:val="24"/>
        </w:rPr>
        <w:t>ferblowskiej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582A65" w:rsidRDefault="008F3D6F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Zabawy przedmiotami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Manipulowanie i badanie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Poznanie przedmiotów w otoczeniu nie jest możliwe jedynie na podstawie ich oglądania. Przedmioty mają różne cechy strukturalne , które dziecko powinno poznawać wszystkimi zmysłami, między innymi dotykiem. Ten ważny dla dziecka zmysł wzmacnia aktywność innych zmysłów i odgrywa szczególną rolę w tworzeniu wyobrażeń. Dziecko musi dotykać, składać, rozkładać, przesuwać, potrząsać, przez manipulację zdobywać doświadczenia. Dopiero wtedy zdobywa doświadczenia i może osiągnąć coraz większą sprawność w tym zakresie. Potrzeby dzieci mogą być częściowo zaspokojone poprzez organizację przestrzeni i dostarczenie środków do manipulowania i eksplorowania. Dla dzieci najprzyjemniejszym tworzywem do zabaw manipulacyjnych jest piasek, szczególnie duża ilość. Dlatego w przedszkolu freblowskim proponuje się by na stałe  w kąciku badawczym </w:t>
      </w:r>
      <w:proofErr w:type="spellStart"/>
      <w:r>
        <w:rPr>
          <w:rFonts w:ascii="Calibri" w:eastAsia="Calibri" w:hAnsi="Calibri" w:cs="Calibri"/>
          <w:sz w:val="24"/>
        </w:rPr>
        <w:t>bya</w:t>
      </w:r>
      <w:proofErr w:type="spellEnd"/>
      <w:r>
        <w:rPr>
          <w:rFonts w:ascii="Calibri" w:eastAsia="Calibri" w:hAnsi="Calibri" w:cs="Calibri"/>
          <w:sz w:val="24"/>
        </w:rPr>
        <w:t xml:space="preserve"> mini piaskownica i miska albo też pojemnik do zabaw z wodą, pojemniki, konewki czy foremki podobnie w ogrodzie przedszkolnym. Piasek można zastąpić masą plastyczną czy gliną. Aby nadać zabawie bardziej edukacyjny charakter należy zaopatrzyć dzieci w narzędzia pomiarowe: lupy, pęsety, nożyki, deski, pojemniki, konewki.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Koszyk skarbów</w:t>
      </w:r>
    </w:p>
    <w:p w:rsidR="00582A65" w:rsidRDefault="008F3D6F" w:rsidP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Celem zabawy jest dobrowolne i swobodne manipulowanie oraz badanie właściwości przedmiotów zgromadzonych w koszyku, poznanie ich cech jakościowych i ilościowych, doskonalenie zmysłów. Zabawa z wykorzystaniem koszyka jest przeznaczona dla dzieci od 1 do 4 roku życia. Później zmienia się w zabawę heurystyczną. Koszyk, to w większości zgromadzony materiał naturalny. Umieszczone w nim przedmioty </w:t>
      </w:r>
      <w:proofErr w:type="spellStart"/>
      <w:r>
        <w:rPr>
          <w:rFonts w:ascii="Calibri" w:eastAsia="Calibri" w:hAnsi="Calibri" w:cs="Calibri"/>
          <w:sz w:val="24"/>
        </w:rPr>
        <w:t>oddziaływują</w:t>
      </w:r>
      <w:proofErr w:type="spellEnd"/>
      <w:r>
        <w:rPr>
          <w:rFonts w:ascii="Calibri" w:eastAsia="Calibri" w:hAnsi="Calibri" w:cs="Calibri"/>
          <w:sz w:val="24"/>
        </w:rPr>
        <w:t xml:space="preserve"> na dziecięce zmysły. Mogą to być: drewniane łyżki, drewniane wałki, pędzelki kuchenne, trzepaczka, różne skrawki materiału o różnej strukturze, wstążki, puszki po herbacie, słoiki z nakrętkami, cytryny, sznury korali, miękka folia, piłeczki, klucze, kamienie, muszelki, garnuszki, którymi dziecko bawi się swobodnie, ogląda, bada, otwiera, wrzuca, zakręca.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Zabawa heurystyczna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Zabawa ta przeznaczona jest dla dzieci starszych 3-4 letnich. Zabawa ta odbywa się z dala od typowych kącików zabaw. Ideą tej zabawy jest odkrywanie działania przedmiotów i poznawanie ich cech. Dzieci dostają </w:t>
      </w:r>
      <w:proofErr w:type="spellStart"/>
      <w:r>
        <w:rPr>
          <w:rFonts w:ascii="Calibri" w:eastAsia="Calibri" w:hAnsi="Calibri" w:cs="Calibri"/>
          <w:sz w:val="24"/>
        </w:rPr>
        <w:t>zróznicowane</w:t>
      </w:r>
      <w:proofErr w:type="spellEnd"/>
      <w:r>
        <w:rPr>
          <w:rFonts w:ascii="Calibri" w:eastAsia="Calibri" w:hAnsi="Calibri" w:cs="Calibri"/>
          <w:sz w:val="24"/>
        </w:rPr>
        <w:t xml:space="preserve"> jakościowo i ilościowo materiały, którymi bawią się zupełnie samodzielnie bez ingerencji dorosłego, by jak najwięcej samodzielnie badały, myślały i rozwiązywały pojawiające się problemy. Zabawa heurystyczna pozwala na realizowanie wielu naturalnych potrzeb dziecka, głównie potrzeb poznawczych. Jedną z takich potrzeb jest potrzeba stałości ,ujawniająca się w upodobaniu do wkładania i wyjmowania przedmiotów. Dlatego zgromadzone przedmioty należy umieszczać w oznaczonych workach i zawieszać je na wieszakach. W dwóch rodzajach worków mogą być przedmioty małe i duże. W dużych mogą znajdować się puszki po herbacie, tekturowe pudełka, tuby, pojemniki, pudełeczka, koszyczki, łyżki, chochle, wałki, trzepaczki itp. Mniejsze mogą być umieszczone w mniejszych workach. Mogą być: korki, kołki drewniane, klucze, korale, drewniane i metalowe uchwyty kuchenne, muszle, pokrywki, nakrętki.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Zabawy w role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niezwykle ważne dla rozwoju dziecka zabawy znane jako tematyczne lub udawane. Związane są z podziałem ról, działaniem w zespołach, przebieraniem i odgrywaniem ról realnych bądź fikcyjnych. Podczas tych zabaw występuje współdziałanie i socjalizacja, pojawiają się narracje i bogactwo treści językowej. Aby zaspokoić tę dziecięcą potrzebę, konieczne będzie stworzenie kącika teatralnego, w którym będą stroje do przebierania się, rekwizyty, kukiełki, pacynki, akcesoria wykorzystywane w pracy różnych zawodów.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Zabawy ruchowe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Ten rodzaj zabaw rozwija całe ciało dziecka, a szczególnie koordynację wzrokowo – ruchową i jest ważny w budowaniu siły i wytrzymałości dzieci. Wszystkie formy ruchu są potrzebne gdyż uczą kontroli agresji, dają radość i ogólne korzyści dla zdrowia. Wpływają na rozwój społeczno – emocjonalny, wzmacniają więzi z członkami rodziny i kolegami oraz działają wyzwalająco.  Zabawy ruchowe obejmują także doskonalenie motoryki małej, czyli sprawności manualnych.     Do takich należą twórcze prace </w:t>
      </w:r>
      <w:proofErr w:type="spellStart"/>
      <w:r>
        <w:rPr>
          <w:rFonts w:ascii="Calibri" w:eastAsia="Calibri" w:hAnsi="Calibri" w:cs="Calibri"/>
          <w:sz w:val="24"/>
        </w:rPr>
        <w:t>reczne</w:t>
      </w:r>
      <w:proofErr w:type="spellEnd"/>
      <w:r>
        <w:rPr>
          <w:rFonts w:ascii="Calibri" w:eastAsia="Calibri" w:hAnsi="Calibri" w:cs="Calibri"/>
          <w:sz w:val="24"/>
        </w:rPr>
        <w:t xml:space="preserve"> szczególnie: konstruowanie, modelowanie, perforowanie papieru, wyszywanie.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Zabawy symboliczne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Ten rodzaj zabawy wspiera rozwój zdolności wyrażania własnych pomysłów, uczuć i doświadczeń. Dzieci lubią wierszyki, żarty słowne, wyliczanki, rymowanki, tworzą własne słowa, nucą piosenki. Zabawa symboliczna ujawnia się także w rysowaniu, które łączy się również z pisaniem. Dzieci aby wyrazić znaczenia, posługują się w rysunku symboliczną reprezentacją, stosując przy tym znaki, kody, skróty myślowe. W edukacji freblowskiej niezwykle ważne jest używanie symboli, odczytywanie ich i tworzenie własnych reprezentacji, symboliczne przedstawienie treści bajek za pomocą darów, tworzenie obrazków, mozaik, patyczków, pierścieni i punktów, układanie liter, cyfr czy różnych budowli.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Gry i zabawy z regułami</w:t>
      </w: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Do zabaw takich należą: gry ruchowe, ściganie się, zabawa w chowanego, rzucanie i łapanie, a także gra w karty, gry planszowe, komputerowe i inne aktywności ruchowe z regułami. W toku takich zabaw dzieci rywalizują, a także uczą się dzielenia, czekania na </w:t>
      </w:r>
      <w:proofErr w:type="spellStart"/>
      <w:r>
        <w:rPr>
          <w:rFonts w:ascii="Calibri" w:eastAsia="Calibri" w:hAnsi="Calibri" w:cs="Calibri"/>
          <w:sz w:val="24"/>
        </w:rPr>
        <w:t>swoą</w:t>
      </w:r>
      <w:proofErr w:type="spellEnd"/>
      <w:r>
        <w:rPr>
          <w:rFonts w:ascii="Calibri" w:eastAsia="Calibri" w:hAnsi="Calibri" w:cs="Calibri"/>
          <w:sz w:val="24"/>
        </w:rPr>
        <w:t xml:space="preserve"> kolejkę, rozumienia perspektywy innych.</w:t>
      </w:r>
    </w:p>
    <w:p w:rsidR="00582A65" w:rsidRDefault="008F3D6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Zajęcia dydaktyczne</w:t>
      </w:r>
    </w:p>
    <w:p w:rsidR="00582A65" w:rsidRDefault="008F3D6F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Spotkania w porannym kole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Nauczyciel wychowania przedszkolnego codziennie organizuje aktywności mające na celu budowanie wiedzy dzieci i nabywanie przez nie kompetencji językowych. Wspieranie aktywności plastycznej, matematycznej, badawczej, muzycznej, zdrowotnej czy zintegrowanej.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Rozpoczęcie zajęć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Zajęcia dydaktyczne zwane „Porannym kołem” powinny odbywać się regularnie, codziennie rano po śniadaniu. Zaleca się, by od początku kształtować u dzieci umiejętność skupienia koncentracji na słuchaniu drugiej osoby. Można to uczynić, wprowadzając rytuał przechodzenia przez hula- hop, zbudowana bramę, by symbolicznie dzieci przechodziły ze </w:t>
      </w:r>
      <w:proofErr w:type="spellStart"/>
      <w:r>
        <w:rPr>
          <w:rFonts w:ascii="Calibri" w:eastAsia="Calibri" w:hAnsi="Calibri" w:cs="Calibri"/>
          <w:sz w:val="24"/>
        </w:rPr>
        <w:t>swiata</w:t>
      </w:r>
      <w:proofErr w:type="spellEnd"/>
      <w:r>
        <w:rPr>
          <w:rFonts w:ascii="Calibri" w:eastAsia="Calibri" w:hAnsi="Calibri" w:cs="Calibri"/>
          <w:sz w:val="24"/>
        </w:rPr>
        <w:t xml:space="preserve"> codzienności do </w:t>
      </w:r>
      <w:proofErr w:type="spellStart"/>
      <w:r>
        <w:rPr>
          <w:rFonts w:ascii="Calibri" w:eastAsia="Calibri" w:hAnsi="Calibri" w:cs="Calibri"/>
          <w:sz w:val="24"/>
        </w:rPr>
        <w:t>swiata</w:t>
      </w:r>
      <w:proofErr w:type="spellEnd"/>
      <w:r>
        <w:rPr>
          <w:rFonts w:ascii="Calibri" w:eastAsia="Calibri" w:hAnsi="Calibri" w:cs="Calibri"/>
          <w:sz w:val="24"/>
        </w:rPr>
        <w:t xml:space="preserve"> spotkań w kole.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Układ kołowy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Zajęcia w kole są przeznaczone dla całej grupy dzieci. W organizacji tych zajęć niezwykle </w:t>
      </w:r>
      <w:proofErr w:type="spellStart"/>
      <w:r>
        <w:rPr>
          <w:rFonts w:ascii="Calibri" w:eastAsia="Calibri" w:hAnsi="Calibri" w:cs="Calibri"/>
          <w:sz w:val="24"/>
        </w:rPr>
        <w:t>wazne</w:t>
      </w:r>
      <w:proofErr w:type="spellEnd"/>
      <w:r>
        <w:rPr>
          <w:rFonts w:ascii="Calibri" w:eastAsia="Calibri" w:hAnsi="Calibri" w:cs="Calibri"/>
          <w:sz w:val="24"/>
        </w:rPr>
        <w:t xml:space="preserve"> wydaje się to, by w czasie ich trwania dzieci siedziały na krzesełkach ustawionych w kształcie kola lub po turecku w kole czy tez w małych grupach. 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Techniki wyciszenia i koncentracji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W dzisiejszych czasach, gdy pośpiech jest nieodłącznym towarzyszem człowieka,  małe dzieci mają problemy z koncentracją. Kłopoty polegają na braku kontaktu </w:t>
      </w:r>
      <w:proofErr w:type="spellStart"/>
      <w:r>
        <w:rPr>
          <w:rFonts w:ascii="Calibri" w:eastAsia="Calibri" w:hAnsi="Calibri" w:cs="Calibri"/>
          <w:sz w:val="24"/>
        </w:rPr>
        <w:t>wzrrokowego</w:t>
      </w:r>
      <w:proofErr w:type="spellEnd"/>
      <w:r>
        <w:rPr>
          <w:rFonts w:ascii="Calibri" w:eastAsia="Calibri" w:hAnsi="Calibri" w:cs="Calibri"/>
          <w:sz w:val="24"/>
        </w:rPr>
        <w:t xml:space="preserve"> ze swoim rozmówcą.  Z tych powodów należy stosować techniki wyciszania i koncentracji. Jest to ważne szczególnie w Porannym kole. Celem takich działań będzie nauka skupienia uwagi na rzeczach ważnych, nauka obdarzania drugiej osoby uwagą i szacunkiem.</w:t>
      </w:r>
    </w:p>
    <w:p w:rsidR="00582A65" w:rsidRDefault="00582A65">
      <w:pPr>
        <w:tabs>
          <w:tab w:val="left" w:pos="5339"/>
        </w:tabs>
        <w:rPr>
          <w:rFonts w:ascii="Calibri" w:eastAsia="Calibri" w:hAnsi="Calibri" w:cs="Calibri"/>
          <w:sz w:val="24"/>
        </w:rPr>
      </w:pP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Pokaz nauczyciela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W trakcie zajęć w Porannym kole na środku powinien stać stolik, na którym są ustawiane schematyczne konstrukcje z klocków (darów) ilustrujące treść bajek lub pomoce przy omawianiu treści matematycznych.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Bycie w roli</w:t>
      </w:r>
    </w:p>
    <w:p w:rsidR="00582A65" w:rsidRDefault="008F3D6F">
      <w:pPr>
        <w:tabs>
          <w:tab w:val="left" w:pos="533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Bardzo ważne jest, by przydzielać dzieciom role i wspierać je w ich przyjmowaniu. Jak najczęściej wykorzystywać to, że nie tylko nauczyciel jest osobą przekazującą wiedzę, ale może być nim inne dziecko, pomocnik, ekspert. Można używać pewnych pozytywnych etykiet takich jak : Architekt, Mistrz, Asystent czy projektant. Architekt może budować dom wg wzoru, a inne dzieci mogą obserwować, czekać, przez co ćwiczą cierpliwość. 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Rozwijanie pamięci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Zabawy zaleca się aby były połączone z recytowaniem wierszyków, które należy utrwalać kilkakrotnie na kolejnych zajęciach, lub w toku zajęć indywidualnych.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Integracja treści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Propozycje metodyczne należy wzbogacać i rozbudowywać. W miarę możliwości należy praktykować metodę projektów, wychodzić na lekcje leśne, wyprawy terenowe, korzystać z otoczenia społeczno – przyrodniczego i środowiska kulturowego.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Zajęcia matematyczne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Wszystkie dary-czy to naturalne, czy freblowskie pomoce-są doskonałym materiałem do ilustrowania zagadnień matematycznych. Umożliwiają poznawanie cech jakościowych przedmiotów, budowanie pojęć matematycznych dotyczących wielkości, kształtu, ciężaru, długości, odległości. </w:t>
      </w:r>
      <w:proofErr w:type="spellStart"/>
      <w:r>
        <w:rPr>
          <w:rFonts w:ascii="Calibri" w:eastAsia="Calibri" w:hAnsi="Calibri" w:cs="Calibri"/>
          <w:sz w:val="24"/>
        </w:rPr>
        <w:t>Żą</w:t>
      </w:r>
      <w:proofErr w:type="spellEnd"/>
      <w:r>
        <w:rPr>
          <w:rFonts w:ascii="Calibri" w:eastAsia="Calibri" w:hAnsi="Calibri" w:cs="Calibri"/>
          <w:sz w:val="24"/>
        </w:rPr>
        <w:t xml:space="preserve"> także do poznawania związków i relacji ilościowych. Umożliwiają szybsze przechodzenie od myślenia konkretno- wyobrażeniowego do abstrakcyjnego.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Tworzenie ornamentów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Do tworzenia ornamentów służą dary 3-10. W ich budowaniu wykorzystuje się dziecięce upodobanie do powtarzania. Powtarzanie jest punktem wyjścia w procesie przechodzenia na wyższy poziom reprezentacji – z poziomu </w:t>
      </w:r>
      <w:proofErr w:type="spellStart"/>
      <w:r>
        <w:rPr>
          <w:rFonts w:ascii="Calibri" w:eastAsia="Calibri" w:hAnsi="Calibri" w:cs="Calibri"/>
          <w:sz w:val="24"/>
        </w:rPr>
        <w:t>enaktywnego</w:t>
      </w:r>
      <w:proofErr w:type="spellEnd"/>
      <w:r>
        <w:rPr>
          <w:rFonts w:ascii="Calibri" w:eastAsia="Calibri" w:hAnsi="Calibri" w:cs="Calibri"/>
          <w:sz w:val="24"/>
        </w:rPr>
        <w:t xml:space="preserve"> na poziom wizualny, ujawniający poprzez odtwarzanie znanych kształtów, motywów, zdobień itp. </w:t>
      </w:r>
      <w:proofErr w:type="spellStart"/>
      <w:r>
        <w:rPr>
          <w:rFonts w:ascii="Calibri" w:eastAsia="Calibri" w:hAnsi="Calibri" w:cs="Calibri"/>
          <w:sz w:val="24"/>
        </w:rPr>
        <w:t>F.Frobel</w:t>
      </w:r>
      <w:proofErr w:type="spellEnd"/>
      <w:r>
        <w:rPr>
          <w:rFonts w:ascii="Calibri" w:eastAsia="Calibri" w:hAnsi="Calibri" w:cs="Calibri"/>
          <w:sz w:val="24"/>
        </w:rPr>
        <w:t xml:space="preserve"> i jego kontynuatorzy wykorzystując te prawa proponują dzieciom budowanie kształtów piękna czyli ornamentów pasowych lub kołowych.</w:t>
      </w: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Zajęcia w grupach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Podział na grupy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Zajęcia grupowe odbywają się przeważnie po spotkaniu w Porannym kole lub zamiast niego. W każdym tygodniu skład grupy ulega zmianie. Dzieci przez to mają okazję </w:t>
      </w:r>
      <w:r>
        <w:rPr>
          <w:rFonts w:ascii="Calibri" w:eastAsia="Calibri" w:hAnsi="Calibri" w:cs="Calibri"/>
          <w:sz w:val="24"/>
        </w:rPr>
        <w:lastRenderedPageBreak/>
        <w:t>doświadczać różnych emocji w związku z tym, że pracują i działają z różnymi osobami w kilku, w trzech lub czterech grupach jednocześnie.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Aktywność grupy i materiały do pracy w grupach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Aktywność w grupach jest realizowana po zajęciach w Porannym kole lub zamiast nich. Grupa może pracować cały tydzień w nie zmienionym składzie metodą stacyjna, przesuwając się w ciągu kolejnych dni do następnych kącików. Codziennie można porównywać prace i doświadczenia wszystkich grup.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Aktywność w grupie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Dzieci, które siadają do stolika, oglądają przygotowane dla nich materiały, badają je, odczytują przygotowane dla nich instrukcje, które przedstawiają w formie zakodowanej, czym mają się zająć.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Integracja nauczyciela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Praca każdej grupy ma charakter samodzielny, a nauczyciel stara się kierować poczynaniami dzieci, stwarza im okazję do samodzielnego myślenia i wnioskowania.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Zakończenie pracy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Po zakończeniu pracy grupa sprząta swoje stanowisko. Grupa zabawy z darami składa zabawki do pudełek i odkłada je na miejsce. Grupy pracujące w kąciku twórczym i gospodarczym powinny dokładnie posprzątać , odkładając przybory na miejsce i wytrzeć stoliki pod kontrolą personelu.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Twórcze prace ręczne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proofErr w:type="spellStart"/>
      <w:r>
        <w:rPr>
          <w:rFonts w:ascii="Calibri" w:eastAsia="Calibri" w:hAnsi="Calibri" w:cs="Calibri"/>
          <w:sz w:val="24"/>
        </w:rPr>
        <w:t>F.Frobel</w:t>
      </w:r>
      <w:proofErr w:type="spellEnd"/>
      <w:r>
        <w:rPr>
          <w:rFonts w:ascii="Calibri" w:eastAsia="Calibri" w:hAnsi="Calibri" w:cs="Calibri"/>
          <w:sz w:val="24"/>
        </w:rPr>
        <w:t xml:space="preserve"> uważał, że poza kontaktem z darami naturalnymi i edukacyjnymi dziecko powinno mieć także kontakt z materiałami, które przekształca w inną postać, nadaje im nową wartość i zmiana ta pozostaje trwała. Z tego względu </w:t>
      </w:r>
      <w:proofErr w:type="spellStart"/>
      <w:r>
        <w:rPr>
          <w:rFonts w:ascii="Calibri" w:eastAsia="Calibri" w:hAnsi="Calibri" w:cs="Calibri"/>
          <w:sz w:val="24"/>
        </w:rPr>
        <w:t>Frobel</w:t>
      </w:r>
      <w:proofErr w:type="spellEnd"/>
      <w:r>
        <w:rPr>
          <w:rFonts w:ascii="Calibri" w:eastAsia="Calibri" w:hAnsi="Calibri" w:cs="Calibri"/>
          <w:sz w:val="24"/>
        </w:rPr>
        <w:t xml:space="preserve"> proponował dzieciom szereg usystematyzowanych twórczych prac ręcznych. Tak jak dary są ponumerowane, również twórcze prace ręczne mają swoją numerację. 1. rysowanie, 2.malowanie, 3. modelowanie w piasku, plastelinie i glinie, 4.perforowanie papieru, 5.składanie papieru, 6.drukowanie stemplem, 7.szycie, wyszywanie, haftowanie, 8.wycinanie i tworzenie wycinanek, 9.wyplatanie(koszykarstwo) z papieru, 10.konstruowanie z różnych materiałów oraz tworzyw naturalnych, 11.tworzenie wzorów.  </w:t>
      </w:r>
      <w:proofErr w:type="spellStart"/>
      <w:r>
        <w:rPr>
          <w:rFonts w:ascii="Calibri" w:eastAsia="Calibri" w:hAnsi="Calibri" w:cs="Calibri"/>
          <w:sz w:val="24"/>
        </w:rPr>
        <w:t>Frobel</w:t>
      </w:r>
      <w:proofErr w:type="spellEnd"/>
      <w:r>
        <w:rPr>
          <w:rFonts w:ascii="Calibri" w:eastAsia="Calibri" w:hAnsi="Calibri" w:cs="Calibri"/>
          <w:sz w:val="24"/>
        </w:rPr>
        <w:t xml:space="preserve"> nie obawiał się przy tym o korzystanie przez małe dzieci z przedmiotów, które są uznawanie za niezbyt bezpieczne, takie jak: igły, nożyczki, szydło. Mało znane narzędzia, przybory czy przedmioty np. pędzel, młotek szydło, gwoździki.</w:t>
      </w: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Prace w ogródku i ogrodzie przedszkolnym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Ogródek przedszkolny jest nieodłącznie kojarzony z edukacją freblowską. </w:t>
      </w:r>
      <w:proofErr w:type="spellStart"/>
      <w:r>
        <w:rPr>
          <w:rFonts w:ascii="Calibri" w:eastAsia="Calibri" w:hAnsi="Calibri" w:cs="Calibri"/>
          <w:sz w:val="24"/>
        </w:rPr>
        <w:t>Feroebel</w:t>
      </w:r>
      <w:proofErr w:type="spellEnd"/>
      <w:r>
        <w:rPr>
          <w:rFonts w:ascii="Calibri" w:eastAsia="Calibri" w:hAnsi="Calibri" w:cs="Calibri"/>
          <w:sz w:val="24"/>
        </w:rPr>
        <w:t xml:space="preserve"> poza podkreśleniem znaczenia zabawy, wręcz żądał, by dziecko miało rzeczywisty kontakt z przyrodą i było zaznajamiane z pracami domowymi. Relacje dziecka z przyrodą można kształtować w toku prostych czynności związanych z pielęgnacją roślin w ogródku przedszkolnym w sali lub na zewnątrz.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Prace gospodarcze</w:t>
      </w:r>
    </w:p>
    <w:p w:rsidR="00582A65" w:rsidRDefault="008F3D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Z ogrodem niepodzielnie związana jest kuchnia i współudział dzieci w przygotowywaniu zdrowych posiłków, przetworów na zimę, przekąsek, tradycyjnych potraw. Nie mniej ważne jest zapoznanie dzieci z kulturą przyjmowania gości i praktykowanie </w:t>
      </w:r>
      <w:proofErr w:type="spellStart"/>
      <w:r>
        <w:rPr>
          <w:rFonts w:ascii="Calibri" w:eastAsia="Calibri" w:hAnsi="Calibri" w:cs="Calibri"/>
          <w:sz w:val="24"/>
        </w:rPr>
        <w:t>sprzatania</w:t>
      </w:r>
      <w:proofErr w:type="spellEnd"/>
      <w:r>
        <w:rPr>
          <w:rFonts w:ascii="Calibri" w:eastAsia="Calibri" w:hAnsi="Calibri" w:cs="Calibri"/>
          <w:sz w:val="24"/>
        </w:rPr>
        <w:t xml:space="preserve"> po zakończonych czynnościach.</w:t>
      </w: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8F3D6F" w:rsidRDefault="008F3D6F">
      <w:pPr>
        <w:rPr>
          <w:rFonts w:ascii="Calibri" w:eastAsia="Calibri" w:hAnsi="Calibri" w:cs="Calibri"/>
          <w:sz w:val="24"/>
        </w:rPr>
      </w:pPr>
    </w:p>
    <w:p w:rsidR="008F3D6F" w:rsidRDefault="008F3D6F">
      <w:pPr>
        <w:rPr>
          <w:rFonts w:ascii="Calibri" w:eastAsia="Calibri" w:hAnsi="Calibri" w:cs="Calibri"/>
          <w:sz w:val="24"/>
        </w:rPr>
      </w:pPr>
    </w:p>
    <w:p w:rsidR="008F3D6F" w:rsidRDefault="008F3D6F">
      <w:pPr>
        <w:rPr>
          <w:rFonts w:ascii="Calibri" w:eastAsia="Calibri" w:hAnsi="Calibri" w:cs="Calibri"/>
          <w:sz w:val="24"/>
        </w:rPr>
      </w:pPr>
    </w:p>
    <w:p w:rsidR="008F3D6F" w:rsidRDefault="008F3D6F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8F3D6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TOK METODYCZNY</w:t>
      </w:r>
    </w:p>
    <w:p w:rsidR="00582A65" w:rsidRDefault="008F3D6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PRZYKŁADOWE SCENARIUSZE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Scenariusz zajęć nr 1.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Temat: Wiosna- rozwiązywanie zadań inspirowane wierszem.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Podstawa programowa: I.1., II.5., III 1,2,3,4; V.1., 4; VII 1., VIII 2; IX 2., X.1., XI.1.; XIII 1,2,3,4,5; XIV 7.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 zajęć: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Kształtowanie intuicji geometrycznej i myślenia matematycznego;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Klasyfikowanie obiektów ze względu na cechy jakościowe;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Doskonalenie umiejętności liczenia i przeliczania z zastosowaniem liczebników głównych i porządkowych;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Kształtowanie umiejętności uważnego słuchania i skupiania uwagi;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Organizowanie pola spostrzeżeniowego;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Wdrażanie do dokonywania analizy, syntezy, abstrahowania i dokonywania uogólnień;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Kształtowanie poczucia rytmu, słuchu fonematycznego;</w:t>
      </w:r>
    </w:p>
    <w:p w:rsidR="00582A65" w:rsidRDefault="008F3D6F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Utrwalanie rymowanki.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Metody pracy:</w:t>
      </w:r>
    </w:p>
    <w:p w:rsidR="00582A65" w:rsidRDefault="008F3D6F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podające: objaśnienia i instrukcji,</w:t>
      </w:r>
    </w:p>
    <w:p w:rsidR="00582A65" w:rsidRDefault="008F3D6F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pokazu; poszukujące: rozmowa;</w:t>
      </w:r>
    </w:p>
    <w:p w:rsidR="00582A65" w:rsidRDefault="008F3D6F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ekspresyjne: swobodnej ekspresji;</w:t>
      </w:r>
    </w:p>
    <w:p w:rsidR="00582A65" w:rsidRDefault="008F3D6F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praktyczne: zadań, ćwiczeń.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Formy pracy:</w:t>
      </w:r>
    </w:p>
    <w:p w:rsidR="00582A65" w:rsidRDefault="008F3D6F">
      <w:pPr>
        <w:numPr>
          <w:ilvl w:val="0"/>
          <w:numId w:val="12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indywidualna, </w:t>
      </w:r>
    </w:p>
    <w:p w:rsidR="00582A65" w:rsidRDefault="008F3D6F">
      <w:pPr>
        <w:numPr>
          <w:ilvl w:val="0"/>
          <w:numId w:val="12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grupowa, </w:t>
      </w:r>
    </w:p>
    <w:p w:rsidR="00582A65" w:rsidRDefault="008F3D6F">
      <w:pPr>
        <w:numPr>
          <w:ilvl w:val="0"/>
          <w:numId w:val="12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zbiorowa.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Środki dydaktyczne: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Dary </w:t>
      </w:r>
      <w:proofErr w:type="spellStart"/>
      <w:r>
        <w:rPr>
          <w:rFonts w:ascii="Calibri" w:eastAsia="Calibri" w:hAnsi="Calibri" w:cs="Calibri"/>
          <w:color w:val="000000"/>
          <w:sz w:val="24"/>
        </w:rPr>
        <w:t>Froebla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wykorzystane do zilustrowania opowieści matematycznej: ludzie z D. 1.1- niscy(sześcian, walec, kula), wysocy (2 sześciany, 2 walce, kula); wysoki dom z D. 5; płot z D. 4; buda pudełko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z D.4.; pierścienie w 3 wielkościach w kolorze niebieskim z D. 9; punkty z D. 10 w kolorze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niebieskim (deszcz) i czerwonym (kalosze); figurka/ sylweta kota i psa; walce z D. 1.1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(skowronki); nagranie na płycie CD A. Vivaldi „Wiosna”.</w:t>
      </w:r>
    </w:p>
    <w:p w:rsidR="00582A65" w:rsidRDefault="00582A65">
      <w:pPr>
        <w:spacing w:before="100" w:after="240" w:line="24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Przebieg zajęć: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 Zabawa z piłeczkami z Daru 1. (dzieci rytmicznie przekazują sobie piłkę mówiąc wyliczankę)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1,2,1,2- piękna wiosna teraz trwa;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3,4,3,4- wyciągamy już rowery;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5,6,5,6- już na rolki wyjść mam chęć;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7,8,7,8- ptak zaśpiewa pięknym głosem;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9,10,9,10- wiosna radość nam przyniesie!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2. Teatrzyk stolikowy- opowieść matematyczna na podst. wiersza „Wiosna” K. Małek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Jest już wiosna w okolicy,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cieszą się z niej chyba wszyscy.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Niscy i wysocy ludzie- </w:t>
      </w:r>
      <w:r>
        <w:rPr>
          <w:rFonts w:ascii="Calibri" w:eastAsia="Calibri" w:hAnsi="Calibri" w:cs="Calibri"/>
          <w:i/>
          <w:color w:val="000000"/>
          <w:sz w:val="24"/>
        </w:rPr>
        <w:t>(ludzie z D. 1.1- niscy- 5; wysocy- 3)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-dziś na spacer każdy pójdzie.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Chmur kłębiastych moc się zbiera, </w:t>
      </w:r>
      <w:r>
        <w:rPr>
          <w:rFonts w:ascii="Calibri" w:eastAsia="Calibri" w:hAnsi="Calibri" w:cs="Calibri"/>
          <w:i/>
          <w:color w:val="000000"/>
          <w:sz w:val="24"/>
        </w:rPr>
        <w:t>(piłki z D.1 w kolorze niebieskim ze sznurkami)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Przez nie słonko się przedziera. </w:t>
      </w:r>
      <w:r>
        <w:rPr>
          <w:rFonts w:ascii="Calibri" w:eastAsia="Calibri" w:hAnsi="Calibri" w:cs="Calibri"/>
          <w:i/>
          <w:color w:val="000000"/>
          <w:sz w:val="24"/>
        </w:rPr>
        <w:t>(piłka żółta z D.1)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Lekki deszczyk kropi z nieba</w:t>
      </w:r>
      <w:r>
        <w:rPr>
          <w:rFonts w:ascii="Calibri" w:eastAsia="Calibri" w:hAnsi="Calibri" w:cs="Calibri"/>
          <w:i/>
          <w:color w:val="000000"/>
          <w:sz w:val="24"/>
        </w:rPr>
        <w:t>, (niebieskie punkty z D. 10)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Więc kalosze włożyć trzeba. </w:t>
      </w:r>
      <w:r>
        <w:rPr>
          <w:rFonts w:ascii="Calibri" w:eastAsia="Calibri" w:hAnsi="Calibri" w:cs="Calibri"/>
          <w:i/>
          <w:color w:val="000000"/>
          <w:sz w:val="24"/>
        </w:rPr>
        <w:t>(czerwone punkty z D.10- 8 par)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Wnet pojawią się kałuże,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Będą małe, średnie, duże. </w:t>
      </w:r>
      <w:r>
        <w:rPr>
          <w:rFonts w:ascii="Calibri" w:eastAsia="Calibri" w:hAnsi="Calibri" w:cs="Calibri"/>
          <w:i/>
          <w:color w:val="000000"/>
          <w:sz w:val="24"/>
        </w:rPr>
        <w:t>(pierścienie z D. 9)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Raźnym krokiem, szybko, żwawo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Okolice zwiedźmy całą!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Na wysoki z drewna domek </w:t>
      </w:r>
      <w:r>
        <w:rPr>
          <w:rFonts w:ascii="Calibri" w:eastAsia="Calibri" w:hAnsi="Calibri" w:cs="Calibri"/>
          <w:i/>
          <w:color w:val="000000"/>
          <w:sz w:val="24"/>
        </w:rPr>
        <w:t>(z D. 5)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Usiadł pierwszy już skowronek </w:t>
      </w:r>
      <w:r>
        <w:rPr>
          <w:rFonts w:ascii="Calibri" w:eastAsia="Calibri" w:hAnsi="Calibri" w:cs="Calibri"/>
          <w:i/>
          <w:color w:val="000000"/>
          <w:sz w:val="24"/>
        </w:rPr>
        <w:t>(walce z D. 1.1)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Potem drugi, trzeci, czwarty,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Liczcie dalej- kto odważny?!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 drewniany niski płotek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wskoczył szarobury kotek.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Wkoło domu biega pies,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Głośno szczeka: wiosna jest!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Pytania i zadania do treści: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kto wystąpił w wierszu- porównanie wysokości ludzi (liczenie obiektów), określanie kształtu brył, z których zostały wykonane;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układanie kałuż od najmniejszej do największej; umieszczanie w nich odpowiednio 2-4-6 punktów z D. 10;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liczenie chmur- piłek z D. 1;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określanie i porównywanie wysokości domu i płotu (wykorzystanie patyczków z D.8);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umieszczanie zwierząt wg polecenia (kota- w stosunku do płotu i psa-w stosunku do budy z pudełka po D.4.) przed, za, na, po prawej/lewej;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ustawianie punktów czerwonych w pary (kalosze) w ilości odpowiadającej postaciom;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liczenie skowronków (walców); stosowanie liczebników porządkowych (który usiadł pierwszy; w jakim kolorze jest czwarty, siódmy itd.);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*dodatkowo: jakie części garderoby nosimy parami? (w odniesieniu do kaloszy); wiosenna</w:t>
      </w:r>
    </w:p>
    <w:p w:rsidR="00582A65" w:rsidRDefault="008F3D6F">
      <w:pPr>
        <w:numPr>
          <w:ilvl w:val="0"/>
          <w:numId w:val="1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pogoda: nawiązanie do przysłów i powiedzeń: w marcu jak w garncu, kwiecień plecień, bo przeplata, trochę zimy trochę lata itp.; jakie ptaki przylatują do Polski wiosną; itd.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Stawianie przez dzieci pytań matematycznych rozpoczynających się od słów: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-ile…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-jakiego jest kształtu…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-jakiego koloru…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-gdzie…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-itp.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Improwizacje taneczno- ruchowe z wykorzystaniem szyfonowych chustek do utworu A.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Vivaldiego „Wiosna”.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Praca w zespołach zabawowo- zadaniowych.</w:t>
      </w:r>
    </w:p>
    <w:p w:rsidR="00582A65" w:rsidRDefault="008F3D6F">
      <w:pPr>
        <w:numPr>
          <w:ilvl w:val="0"/>
          <w:numId w:val="1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Kącik Darów</w:t>
      </w:r>
      <w:r>
        <w:rPr>
          <w:rFonts w:ascii="Calibri" w:eastAsia="Calibri" w:hAnsi="Calibri" w:cs="Calibri"/>
          <w:sz w:val="24"/>
        </w:rPr>
        <w:t>- Wiosenne rabatki- układanie kompozycji z wykorzystaniem D. 7; zachowanie symetrii;</w:t>
      </w:r>
    </w:p>
    <w:p w:rsidR="00582A65" w:rsidRDefault="008F3D6F">
      <w:pPr>
        <w:numPr>
          <w:ilvl w:val="0"/>
          <w:numId w:val="1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Kącik twórczy</w:t>
      </w:r>
      <w:r>
        <w:rPr>
          <w:rFonts w:ascii="Calibri" w:eastAsia="Calibri" w:hAnsi="Calibri" w:cs="Calibri"/>
          <w:sz w:val="24"/>
        </w:rPr>
        <w:t>- perforowanie wzorów wiosennych kwiatów;</w:t>
      </w:r>
    </w:p>
    <w:p w:rsidR="00582A65" w:rsidRDefault="008F3D6F">
      <w:pPr>
        <w:numPr>
          <w:ilvl w:val="0"/>
          <w:numId w:val="1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Kącik badawczy</w:t>
      </w:r>
      <w:r>
        <w:rPr>
          <w:rFonts w:ascii="Calibri" w:eastAsia="Calibri" w:hAnsi="Calibri" w:cs="Calibri"/>
          <w:sz w:val="24"/>
        </w:rPr>
        <w:t>- ogródek na oknie- obserwacja wzrostu i rozwoju roślin uprawianych w przedszkolu (rysowanie zaobserwowanych zmian);</w:t>
      </w:r>
    </w:p>
    <w:p w:rsidR="00582A65" w:rsidRDefault="008F3D6F">
      <w:pPr>
        <w:numPr>
          <w:ilvl w:val="0"/>
          <w:numId w:val="1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Kącik gospodarczy</w:t>
      </w:r>
      <w:r>
        <w:rPr>
          <w:rFonts w:ascii="Calibri" w:eastAsia="Calibri" w:hAnsi="Calibri" w:cs="Calibri"/>
          <w:sz w:val="24"/>
        </w:rPr>
        <w:t>- sałatka wiosenna- przygotowanie zdrowej przekąski z sałaty lodowej, rzodkiewki, ziół z własnych upraw.</w:t>
      </w:r>
    </w:p>
    <w:p w:rsidR="00582A65" w:rsidRDefault="00582A65">
      <w:pPr>
        <w:spacing w:before="100"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spacing w:before="100"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Scenariusz zajęć nr 2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Temat: </w:t>
      </w:r>
      <w:r>
        <w:rPr>
          <w:rFonts w:ascii="Calibri" w:eastAsia="Calibri" w:hAnsi="Calibri" w:cs="Calibri"/>
          <w:color w:val="000000"/>
          <w:sz w:val="24"/>
        </w:rPr>
        <w:t xml:space="preserve">KULA – ZABAWY I ZADANIA BADAWCZE Z DARAMI FROEBLA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Podstawa programowa: </w:t>
      </w:r>
      <w:r>
        <w:rPr>
          <w:rFonts w:ascii="Calibri" w:eastAsia="Calibri" w:hAnsi="Calibri" w:cs="Calibri"/>
          <w:color w:val="000000"/>
          <w:sz w:val="24"/>
        </w:rPr>
        <w:t xml:space="preserve">4.1;4.2;13.1;13.2;13.3;13.4; 13.5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Cele zajęć: </w:t>
      </w:r>
    </w:p>
    <w:p w:rsidR="00582A65" w:rsidRDefault="008F3D6F">
      <w:pPr>
        <w:numPr>
          <w:ilvl w:val="0"/>
          <w:numId w:val="15"/>
        </w:numPr>
        <w:tabs>
          <w:tab w:val="left" w:pos="720"/>
        </w:tabs>
        <w:spacing w:before="10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doskonalenie zmysłów, </w:t>
      </w:r>
    </w:p>
    <w:p w:rsidR="00582A65" w:rsidRDefault="008F3D6F">
      <w:pPr>
        <w:numPr>
          <w:ilvl w:val="0"/>
          <w:numId w:val="15"/>
        </w:numPr>
        <w:tabs>
          <w:tab w:val="left" w:pos="720"/>
        </w:tabs>
        <w:spacing w:before="10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rozwijanie zdolności porównywania, </w:t>
      </w:r>
    </w:p>
    <w:p w:rsidR="00582A65" w:rsidRDefault="008F3D6F">
      <w:pPr>
        <w:numPr>
          <w:ilvl w:val="0"/>
          <w:numId w:val="15"/>
        </w:numPr>
        <w:tabs>
          <w:tab w:val="left" w:pos="720"/>
        </w:tabs>
        <w:spacing w:before="10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kształtowanie intuicji geometrycznej, budowanie w umysłach pojęcia sześcianu, </w:t>
      </w:r>
    </w:p>
    <w:p w:rsidR="00582A65" w:rsidRDefault="008F3D6F">
      <w:pPr>
        <w:numPr>
          <w:ilvl w:val="0"/>
          <w:numId w:val="15"/>
        </w:numPr>
        <w:tabs>
          <w:tab w:val="left" w:pos="720"/>
        </w:tabs>
        <w:spacing w:before="10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klasyfikowanie klocków w oparciu o 1,2,3,czy 4 cechy jakościowe, </w:t>
      </w:r>
    </w:p>
    <w:p w:rsidR="00582A65" w:rsidRDefault="008F3D6F">
      <w:pPr>
        <w:numPr>
          <w:ilvl w:val="0"/>
          <w:numId w:val="15"/>
        </w:numPr>
        <w:tabs>
          <w:tab w:val="left" w:pos="720"/>
        </w:tabs>
        <w:spacing w:before="10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rozwijanie myślenia matematycznego, </w:t>
      </w:r>
    </w:p>
    <w:p w:rsidR="00582A65" w:rsidRDefault="008F3D6F">
      <w:pPr>
        <w:numPr>
          <w:ilvl w:val="0"/>
          <w:numId w:val="15"/>
        </w:numPr>
        <w:tabs>
          <w:tab w:val="left" w:pos="720"/>
        </w:tabs>
        <w:spacing w:before="10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doskonalenie liczeni i przeliczania, </w:t>
      </w:r>
    </w:p>
    <w:p w:rsidR="00582A65" w:rsidRDefault="008F3D6F">
      <w:pPr>
        <w:numPr>
          <w:ilvl w:val="0"/>
          <w:numId w:val="15"/>
        </w:numPr>
        <w:tabs>
          <w:tab w:val="left" w:pos="720"/>
        </w:tabs>
        <w:spacing w:before="10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stworzenie okazji do mierzenia.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Formy pracy: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np. indywidualna, grupowa, zbiorowa.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Środki dydaktyczne: 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dary </w:t>
      </w:r>
      <w:proofErr w:type="spellStart"/>
      <w:r>
        <w:rPr>
          <w:rFonts w:ascii="Calibri" w:eastAsia="Calibri" w:hAnsi="Calibri" w:cs="Calibri"/>
          <w:color w:val="000000"/>
          <w:sz w:val="24"/>
        </w:rPr>
        <w:t>Froebla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glina , plastikowy nożyk, korale dar 1.1, dar 2, dar 7, sześciany daru 3, dar 4, dar 10, woreczek do poznawania dotykowego, kredki, woreczki strunowe, sznurówki. 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816"/>
        <w:gridCol w:w="2542"/>
        <w:gridCol w:w="2275"/>
        <w:gridCol w:w="2449"/>
      </w:tblGrid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KULA- kulisty koszyk skarbów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stworzenie warunków do wielozmysłowego badania kulistych i okrągłych kształtów,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oglądanie, określanie cech opisywanie, porównywanie okrągłych przedmiotów.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przedmioty, rzeczy, owoce, warzywa w kształcie kuli: piłki gumowe, drewniane kule, pomarańcza, koraliki, bombki choinkowe, itp.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rozpoznawanie przedmiotów za pomocą zmysłów,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określanie ich cech, podobieństw i różnic,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szukanie przedmiotów w kształcie koła i kuli. </w:t>
            </w: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porównywanie piłek pod względem wielkości, materiału, z którego są wykonane,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badanie właściwości okrągłych przedmiotów, </w:t>
            </w:r>
          </w:p>
          <w:p w:rsidR="00582A65" w:rsidRDefault="008F3D6F">
            <w:pPr>
              <w:spacing w:before="10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klasyfikowanie przedmiotów z względu na różne właściwości.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 różne piłki: do tenisa stołowego, ziemnego, ręczna, do gry w piłkę nożną, palantową, piłeczki kauczukowe, ping 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pongowe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itp.)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badanie piłek: dotykanie, podrzucanie, kopanie, turlanie,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wypowiadanie się na temat poczynionych spostrzeżeń i doświadczeń. </w:t>
            </w: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stworzenie okazji do posługiwania się określeniami: pół, połowa, środek, średnica, odcinek.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pomarańcza, pomidora, czy inne okrągłe warzywa czy owoce, nożyki, deseczki itp.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przecinanie pomarańczy,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posługiwanie się językiem matematyki. </w:t>
            </w: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 xml:space="preserve">Kula i sześciany w woreczku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Nauczyciel przygotowuje woreczek, w którym są kule i koła z mozaiki. Zadaniem dzieci jest wkładanie rąk i badanie z zamkniętymi oczami, jakie są te przedmioty i czym się różnią oraz wyjęcie jednego klocka, schowanie dłoni i trzymanie.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- Dostaniecie teraz woreczki, w których coś się znajduje.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- Zamiast patrzeć, dotknij, głaszcz, na pewno radę sobie dasz.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Wybierz z woreczka kulę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 xml:space="preserve">WYBRANIE SOBIE kuli .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doskonalenie wrażeń dotykowych,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posługiwanie się pojęciami: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gładki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okrągły – graniasty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okrągła – płaska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(ściana)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bez kątów- kanciasty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jedność – wielość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(ścian). </w:t>
            </w: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br/>
              <w:t>Kółko graniaste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rozwijanie aktywności twórczej w toku zabaw związanych w treści czy przebiegu z motywem okrągłego kształtu.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Piosenka: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Kółko graniaste, czworokanciaste kółko nam się połamało, cztery grosze kosztowało, a my wszyscy bęc.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dzieci stoją „w kole”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br/>
              <w:t xml:space="preserve">i rytmicznie maszerują zgodnie z ruchem wskazówek zegara po obwodzie koła. Śpiewają piosenkę: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Kółko graniaste.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Podczas słów: „bęc” uczestnicy zabawy puszczają ręce i przewracają się. Po chwili podnoszą się i zabawa toczy się dalej.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Dwa kółeczka</w:t>
            </w:r>
            <w:r>
              <w:rPr>
                <w:rFonts w:ascii="Calibri" w:eastAsia="Calibri" w:hAnsi="Calibri" w:cs="Calibri"/>
                <w:i/>
                <w:color w:val="000080"/>
                <w:sz w:val="24"/>
                <w:u w:val="single"/>
                <w:vertAlign w:val="superscript"/>
              </w:rPr>
              <w:t>1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ćwiczenia orientacji przestrzennej,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zaspokojenie potrzeby ruchu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Piosenka: </w:t>
            </w:r>
          </w:p>
          <w:p w:rsidR="00582A65" w:rsidRDefault="008F3D6F">
            <w:pPr>
              <w:spacing w:before="10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Patrzcie, patrzcie jak wesoło. dwa kółeczka krążą wkoło. Dwa kółeczka krążą wraz, Ach, jak to cieszy nas (bis). Rączki w górę wyciągamy, dookoła się obracamy. Jedną nóżką tupnę raz i do tego klask, klask, klask. Drugą nóżką tupnę raz i do tego klask, klask, klask.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czynny udział w zabawie: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Dwa kółeczka </w:t>
            </w: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Karuzela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doskonalenie orientacji przestrzennej,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zaspokojenie potrzeby ruchu,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stworzenie okazji do posługiwania się określeniami szybko – wolno,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rozwijanie aktywności twórczej,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kształtowanie intuicji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geometrycznej w toku zabaw z motywem kształtu koła.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Zabawa polega na ustawieniu się „w kole”.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Co drugi uczestnik jest odwrócony tyłem. Wszyscy stoją w układzie: jedno dziecko twarzą do środka, a drugie na zewnątrz i tak dalej. Prowadzący daje uczestnikom linę związaną na końcu w pętlę, którą uczestnicy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trzymają pomiędzy sobą. Przy wolnym tempie muzyki uczestnicy poruszają się wolno, przy szybkim szybciej.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Na hasło karuzela dzieci zatrzymują się i zamieniają miejscami. ustawienie się zgodnie z poleceniem,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trzymanie liny poruszając się cwałem zgodnie z tempem muzyki.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Przekładanie koła za plecami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doskonalenie umiejętności posługiwania się pojęciem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okrągły, krążyć, krążek,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rozwijanie orientacji przestrzennej poprzez opisywanie położenia przedmiotów w przestrzeni.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okrągły krążek lub inny okrągły przedmiot.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Kolorową kulę mamy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Za plecami je chowamy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Koło krąży tu i tam. Gdzie jest koło. Pokaż nam.</w:t>
            </w:r>
            <w:r>
              <w:rPr>
                <w:rFonts w:ascii="Calibri" w:eastAsia="Calibri" w:hAnsi="Calibri" w:cs="Calibri"/>
                <w:i/>
                <w:color w:val="000080"/>
                <w:sz w:val="24"/>
                <w:u w:val="single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zabawa polega na tym, że jeden uczestnik jest w środku, pozostali siedzą „w kole”. Uczestnicy podają sobie okrągły krążek za plecami (w jak najmniej widoczny sposób), mówią w tym czasie wierszyk: </w:t>
            </w:r>
          </w:p>
          <w:p w:rsidR="00582A65" w:rsidRDefault="008F3D6F">
            <w:pPr>
              <w:spacing w:before="10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Jak skończy się wiersz, osoba ze środka odgaduje w czyich rękach ukrył się okrągły przedmiot. </w:t>
            </w:r>
          </w:p>
        </w:tc>
      </w:tr>
      <w:tr w:rsidR="00582A65">
        <w:trPr>
          <w:trHeight w:val="570"/>
        </w:trPr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rozwijanie umiejętności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rozumienia zjawiska obrotu wokół własnej osi, 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br/>
              <w:t xml:space="preserve">- budowanie pojęcia kula i rozumienia. właściwości bryły obrotowej.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patyczek, klej, połowa płaskiego koła z papieru. </w:t>
            </w:r>
          </w:p>
        </w:tc>
        <w:tc>
          <w:tcPr>
            <w:tcW w:w="2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przyklejanie do patyczka połowy koła, obracanie wokół osi. </w:t>
            </w:r>
          </w:p>
        </w:tc>
        <w:tc>
          <w:tcPr>
            <w:tcW w:w="25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-Przyklejcie połowę koła na patyk i obracajcie nim w celu zaobserwowania właściwości, że kula jest bryłą obrotową.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 celu ulepszenia pokazu półkole na patyku można umieścić w plastikowej formie w kształcie bańki - dostępne w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pasmanteriach, koła należy dopasować do odpowiedniej wielkości plastikowych kul. </w:t>
            </w:r>
          </w:p>
        </w:tc>
      </w:tr>
    </w:tbl>
    <w:p w:rsidR="00582A65" w:rsidRDefault="008F3D6F">
      <w:pPr>
        <w:spacing w:before="100" w:after="24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-ułożenie stelażu daru 2. Wieszanie na sznureczku brył wprawianie w ruch obrotowy piłeczki włóczkowej, piłeczki włóczkowej ma sznurku, kuli z daru 1.1, </w:t>
      </w:r>
      <w:r>
        <w:rPr>
          <w:rFonts w:ascii="Calibri" w:eastAsia="Calibri" w:hAnsi="Calibri" w:cs="Calibri"/>
          <w:color w:val="000000"/>
          <w:sz w:val="24"/>
        </w:rPr>
        <w:br/>
        <w:t xml:space="preserve">-zabawy z obserwowaniem zjawisk zderzenia niesprężystego (zderzenie kul drewnianych, zderzenie kul wełnianych toczenie kul </w:t>
      </w:r>
      <w:proofErr w:type="spellStart"/>
      <w:r>
        <w:rPr>
          <w:rFonts w:ascii="Calibri" w:eastAsia="Calibri" w:hAnsi="Calibri" w:cs="Calibri"/>
          <w:color w:val="000000"/>
          <w:sz w:val="24"/>
        </w:rPr>
        <w:t>welnianych</w:t>
      </w:r>
      <w:proofErr w:type="spellEnd"/>
      <w:r>
        <w:rPr>
          <w:rFonts w:ascii="Calibri" w:eastAsia="Calibri" w:hAnsi="Calibri" w:cs="Calibri"/>
          <w:color w:val="000000"/>
          <w:sz w:val="24"/>
        </w:rPr>
        <w:br/>
        <w:t xml:space="preserve">-klasyfikowanie  – Jak myślcie, których klocków jest więcej, tych czy tych? Szacowanie JAK MOŻEMY UPORZĄDKOWAĆ TE KULE ? JAKIE MACIE POMYSŁY? PORZĄDKOWANIE KL W KULACH Z DARU 1. </w:t>
      </w: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pageBreakBefore/>
        <w:spacing w:before="100" w:after="119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Scenariusz nr 3</w:t>
      </w:r>
    </w:p>
    <w:p w:rsidR="00582A65" w:rsidRDefault="008F3D6F">
      <w:pPr>
        <w:spacing w:before="100" w:after="119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Temat: </w:t>
      </w:r>
      <w:r>
        <w:rPr>
          <w:rFonts w:ascii="Calibri" w:eastAsia="Calibri" w:hAnsi="Calibri" w:cs="Calibri"/>
          <w:sz w:val="24"/>
        </w:rPr>
        <w:t>Straż pożarna</w:t>
      </w:r>
    </w:p>
    <w:p w:rsidR="00582A65" w:rsidRDefault="008F3D6F">
      <w:pPr>
        <w:spacing w:before="100" w:after="119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Podstawa programowa</w:t>
      </w:r>
      <w:r>
        <w:rPr>
          <w:rFonts w:ascii="Calibri" w:eastAsia="Calibri" w:hAnsi="Calibri" w:cs="Calibri"/>
          <w:sz w:val="24"/>
        </w:rPr>
        <w:t>: obszar 10,zadanie 1,2,3; obszar 4, zadanie 1; obszar 8, zadanie 2; obszar 13; obszar 14, zadanie 6, 7; obszar 1, zadanie 2.</w:t>
      </w:r>
    </w:p>
    <w:p w:rsidR="00582A65" w:rsidRDefault="008F3D6F">
      <w:pPr>
        <w:spacing w:before="100"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Cele zajęć: 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Wykonywanie prac technicznych łącząc, różnorodne materiały,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Podejmowanie prób odgadnięcia znaczenia symbolicznego rysunku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Podejmowanie prac gospodarczych, posługiwanie się nożem i wyciskarką do cytrusów,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Stosowanie prostych narzędzi podczas majsterkowania w sposób prawidłowy,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Dostrzeganie zależności przyczynowo-skutkowe między działaniem z uzyskanym efektem,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Aktywnie uczestniczy w zabawach przy akompaniamencie muzycznym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Kształtowanie intuicji geometrycznych i myślenia matematycznego,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Kształtowanie poczucia rytmu i słuchu fonematycznego,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Utrwalanie rymowanki,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Odczytywanie informacji przedstawionych w formie symbolicznego zapisu,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Respektowanie wspólnie ustalone zasady obowiązujące w zabawach,</w:t>
      </w:r>
    </w:p>
    <w:p w:rsidR="00582A65" w:rsidRDefault="008F3D6F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Dokonywanie oceny wytworów własnych i kolegów.</w:t>
      </w:r>
    </w:p>
    <w:p w:rsidR="00582A65" w:rsidRDefault="008F3D6F">
      <w:pPr>
        <w:spacing w:before="100"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Formy pracy</w:t>
      </w:r>
      <w:r>
        <w:rPr>
          <w:rFonts w:ascii="Calibri" w:eastAsia="Calibri" w:hAnsi="Calibri" w:cs="Calibri"/>
          <w:sz w:val="24"/>
        </w:rPr>
        <w:t xml:space="preserve"> </w:t>
      </w:r>
    </w:p>
    <w:p w:rsidR="00582A65" w:rsidRDefault="008F3D6F">
      <w:pPr>
        <w:numPr>
          <w:ilvl w:val="0"/>
          <w:numId w:val="17"/>
        </w:numPr>
        <w:tabs>
          <w:tab w:val="left" w:pos="720"/>
        </w:tabs>
        <w:spacing w:before="100"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indywidualna</w:t>
      </w:r>
    </w:p>
    <w:p w:rsidR="00582A65" w:rsidRDefault="008F3D6F">
      <w:pPr>
        <w:numPr>
          <w:ilvl w:val="0"/>
          <w:numId w:val="17"/>
        </w:numPr>
        <w:tabs>
          <w:tab w:val="left" w:pos="720"/>
        </w:tabs>
        <w:spacing w:before="100"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grupowa</w:t>
      </w:r>
    </w:p>
    <w:p w:rsidR="00582A65" w:rsidRDefault="008F3D6F">
      <w:pPr>
        <w:numPr>
          <w:ilvl w:val="0"/>
          <w:numId w:val="17"/>
        </w:numPr>
        <w:tabs>
          <w:tab w:val="left" w:pos="720"/>
        </w:tabs>
        <w:spacing w:before="100"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zbiorowa</w:t>
      </w:r>
    </w:p>
    <w:p w:rsidR="00582A65" w:rsidRDefault="008F3D6F">
      <w:pPr>
        <w:spacing w:before="100" w:after="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Metody pracy: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Podające: objaśnienie, instrukcja, pokaz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Poszukujące: rozmowa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Praktyczne: zadań,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Środki dydaktyczne:</w:t>
      </w:r>
      <w:r>
        <w:rPr>
          <w:rFonts w:ascii="Calibri" w:eastAsia="Calibri" w:hAnsi="Calibri" w:cs="Calibri"/>
          <w:sz w:val="24"/>
        </w:rPr>
        <w:t xml:space="preserve"> Płyta CD z muzyką, Dar 1, 3,4,7,8,9,10, </w:t>
      </w:r>
    </w:p>
    <w:p w:rsidR="008F3D6F" w:rsidRDefault="008F3D6F">
      <w:pPr>
        <w:spacing w:before="100" w:after="0" w:line="240" w:lineRule="auto"/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STRUKTURA ZAJĘĆ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3464"/>
        <w:gridCol w:w="1547"/>
        <w:gridCol w:w="1429"/>
        <w:gridCol w:w="1681"/>
        <w:gridCol w:w="969"/>
      </w:tblGrid>
      <w:tr w:rsidR="00582A65">
        <w:trPr>
          <w:trHeight w:val="1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Treść kształcenia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(zadania zaplanowane ze względu na postawione cele)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Numer celu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Rodzaj zadania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Środki dydaktyczne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Metody </w:t>
            </w:r>
          </w:p>
        </w:tc>
      </w:tr>
      <w:tr w:rsidR="00582A65">
        <w:trPr>
          <w:trHeight w:val="34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Przywitanie. Dzieci chodzą po sali w rytm muzyki , na przerwę w muzyce zatrzymują się witając z napotkanym kolegą słowami Witam ciebie ! Cześć! Hej!</w:t>
            </w:r>
            <w:r>
              <w:rPr>
                <w:rFonts w:ascii="Calibri" w:eastAsia="Calibri" w:hAnsi="Calibri" w:cs="Calibri"/>
                <w:sz w:val="24"/>
              </w:rPr>
              <w:br/>
              <w:t>Witam-uderzanie dłońmi o kolana</w:t>
            </w:r>
            <w:r>
              <w:rPr>
                <w:rFonts w:ascii="Calibri" w:eastAsia="Calibri" w:hAnsi="Calibri" w:cs="Calibri"/>
                <w:sz w:val="24"/>
              </w:rPr>
              <w:br/>
              <w:t>Ciebie- klaskanie</w:t>
            </w:r>
            <w:r>
              <w:rPr>
                <w:rFonts w:ascii="Calibri" w:eastAsia="Calibri" w:hAnsi="Calibri" w:cs="Calibri"/>
                <w:sz w:val="24"/>
              </w:rPr>
              <w:br/>
              <w:t>Cześć- podanie dłoni</w:t>
            </w:r>
            <w:r>
              <w:rPr>
                <w:rFonts w:ascii="Calibri" w:eastAsia="Calibri" w:hAnsi="Calibri" w:cs="Calibri"/>
                <w:sz w:val="24"/>
              </w:rPr>
              <w:br/>
              <w:t>Hej! – machanie</w:t>
            </w:r>
          </w:p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6,11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doskonalące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Magnetofon, Płyta CD z muzyką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czynna</w:t>
            </w:r>
          </w:p>
        </w:tc>
      </w:tr>
      <w:tr w:rsidR="00582A65">
        <w:trPr>
          <w:trHeight w:val="34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Wprowadzenie do zabawy daru 1 wierszykiem: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Dwanaście małych piłeczek w pudełeczku śpi,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Niebieską piłeczkę obudź teraz ty.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Niebieska piłeczka miękka jest i sprawi,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Że chętnie będziesz się z nią bawił.</w:t>
            </w:r>
          </w:p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9,11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utrwalające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Piłeczka z Daru 1.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Froebla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czynna</w:t>
            </w:r>
          </w:p>
        </w:tc>
      </w:tr>
      <w:tr w:rsidR="00582A65">
        <w:trPr>
          <w:trHeight w:val="34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numPr>
                <w:ilvl w:val="0"/>
                <w:numId w:val="20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Wyliczanka w kole z wykorzystaniem piłeczki z daru 1.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1,2,1,2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Każdy z nas strażaków zna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3 i 4, 3 i 4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Gdy się pali pomagają, swoje życie narażają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5 i 6, 5 i 6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Wóz czerwony miastem mknie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7,8,7,8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wodą ogień ugaszają, od ciężkiej pracy się nie migają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lastRenderedPageBreak/>
              <w:t>9,10,9,10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pożar stłumiony i ugaszony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(M. Miazek)</w:t>
            </w:r>
          </w:p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8,9,11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utrwalające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Piłeczka z Daru 1.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Froebla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Czynna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słowna</w:t>
            </w:r>
          </w:p>
        </w:tc>
      </w:tr>
      <w:tr w:rsidR="00582A65">
        <w:trPr>
          <w:trHeight w:val="34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numPr>
                <w:ilvl w:val="0"/>
                <w:numId w:val="2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Zabawa z rymowanką z wykorzystaniem piłki </w:t>
            </w:r>
          </w:p>
          <w:p w:rsidR="00582A65" w:rsidRDefault="008F3D6F">
            <w:pPr>
              <w:spacing w:before="100" w:after="0" w:line="240" w:lineRule="auto"/>
              <w:ind w:left="45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 Daru 1.</w:t>
            </w:r>
          </w:p>
          <w:p w:rsidR="00582A65" w:rsidRDefault="008F3D6F">
            <w:pPr>
              <w:keepNext/>
              <w:spacing w:before="100" w:after="10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Piłeczkę niebieską mam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I …..(imię)….. ją dam.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Jak piłeczka w jej/jego ręce wskoczy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Zabawa się potoczy. (wybrane przez nauczyciela dziecko otrzymuje piłeczkę i zaczyna kolejną zabawę)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utrwalające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Piłeczka z Daru 1.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Froebla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czynna</w:t>
            </w:r>
          </w:p>
        </w:tc>
      </w:tr>
      <w:tr w:rsidR="00582A65">
        <w:trPr>
          <w:trHeight w:val="34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 Zabawa ruchowo-naśladowcza do melodii „Morskie opowieści”. Dzieci śpiewają i ilustrują treść rymowanki.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Niebieska mała piłka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Z dziećmi się bawiła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Wysoko skakała lub na ziemi była.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Hej ho – podskocz w górę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Hej ho – unieś ręce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Hej ho – dotknij ziemi</w:t>
            </w: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Obróć się na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pięci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</w:rPr>
              <w:t>.</w:t>
            </w:r>
          </w:p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6,9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utrwalające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Magnetofon, nagranie na płycie CD, piłeczki z Daru 1.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Froebla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Czynna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2A65">
        <w:trPr>
          <w:trHeight w:val="345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numPr>
                <w:ilvl w:val="0"/>
                <w:numId w:val="22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Praca w zespołach zabawowo-zadaniowych: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Kącik gospodarczy: przygotowywanie „Napoju gaszącego pragnienie” z wody, cytrusów, miodu i mięty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Kącik twórczy: praca techniczna „Wiatraczek”. </w:t>
            </w:r>
          </w:p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1,2,3,4,5,7,10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kształtujące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Narzędzia z kącika technicznego i naczynia z kącika gospodarczego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Czynna</w:t>
            </w:r>
          </w:p>
        </w:tc>
      </w:tr>
      <w:tr w:rsidR="00582A65">
        <w:trPr>
          <w:trHeight w:val="330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6. Ocena prac i degustacja przygotowanego napoju. </w:t>
            </w:r>
          </w:p>
          <w:p w:rsidR="00582A65" w:rsidRDefault="00582A65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doskonalące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czynna</w:t>
            </w:r>
          </w:p>
        </w:tc>
      </w:tr>
    </w:tbl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Praca w zespołach zabawowo-zadaniowych: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3010"/>
        <w:gridCol w:w="1448"/>
        <w:gridCol w:w="2883"/>
        <w:gridCol w:w="1749"/>
      </w:tblGrid>
      <w:tr w:rsidR="00582A65">
        <w:trPr>
          <w:trHeight w:val="1"/>
        </w:trPr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Kącik twórczy- warsztat techniczny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Materiały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 narzędzia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Kącik gospodarczy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Materiały </w:t>
            </w: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 narzędzia</w:t>
            </w:r>
          </w:p>
        </w:tc>
      </w:tr>
      <w:tr w:rsidR="00582A65">
        <w:trPr>
          <w:trHeight w:val="1"/>
        </w:trPr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numPr>
                <w:ilvl w:val="0"/>
                <w:numId w:val="23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Burza mózgów „Co jest potrzebne do zrobienia wiatraczka?”</w:t>
            </w:r>
          </w:p>
          <w:p w:rsidR="00582A65" w:rsidRDefault="008F3D6F">
            <w:pPr>
              <w:numPr>
                <w:ilvl w:val="0"/>
                <w:numId w:val="23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Zapoznanie się z instrukcją przygotowaną przez nauczyciela</w:t>
            </w:r>
          </w:p>
          <w:p w:rsidR="00582A65" w:rsidRDefault="00582A65">
            <w:pPr>
              <w:spacing w:before="100" w:after="0" w:line="240" w:lineRule="auto"/>
              <w:ind w:left="363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numPr>
                <w:ilvl w:val="0"/>
                <w:numId w:val="2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Przygotowanie warunków pracy. Dzieci przygotowują miejsca pracy, gromadzą na stole materiałów i narzędzia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narzędzia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z kącika technicznego.</w:t>
            </w:r>
          </w:p>
          <w:p w:rsidR="00582A65" w:rsidRDefault="008F3D6F">
            <w:pPr>
              <w:numPr>
                <w:ilvl w:val="0"/>
                <w:numId w:val="2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Wykonanie części wiatraka z papieru pod kierunkiem nauczyciela. Praca wg wzoru równym frontem</w:t>
            </w:r>
          </w:p>
          <w:p w:rsidR="00582A65" w:rsidRDefault="008F3D6F">
            <w:pPr>
              <w:numPr>
                <w:ilvl w:val="0"/>
                <w:numId w:val="2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Po przygotowaniu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łamanki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z papieru dzieci pojedynczo pod nadzorem nauczyciela przygotowują listewki potrzebne do zamocowania wiatraczka i mocują element papierowy wiatraka do listewki przy pomocy pinezki. Pozostałe dzieci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przechodzą na dywan i układają budowle z Darów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Froebla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nr 3 i 4 oraz wzory na siatce „Obrazek z wiatraczkiem” z wykorzystaniem Darów 7,8,9,10</w:t>
            </w:r>
          </w:p>
          <w:p w:rsidR="00582A65" w:rsidRDefault="008F3D6F">
            <w:pPr>
              <w:numPr>
                <w:ilvl w:val="0"/>
                <w:numId w:val="24"/>
              </w:numPr>
              <w:tabs>
                <w:tab w:val="left" w:pos="720"/>
              </w:tabs>
              <w:spacing w:before="100" w:after="119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Uporządkowanie miejsca pracy i ocena powstałych prac – porównywanie wytworu ze wzorem.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-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instrukcja (wielkość A2)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narzędzia- piła i młotek, ołówek, nożyczki, kolorowy papier, pinezki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kartki kolorowego papieru, nożyczki, ołówki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listewki, pinezki, miarka lub linijka, ołówek, piła, młotek, podkładka korkowa,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przyrżnia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Dary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Froebla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Szufelki i zmiotki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numPr>
                <w:ilvl w:val="0"/>
                <w:numId w:val="2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Burza mózgów „Co jest potrzebne do zrobienia napoju z cytrusów?”</w:t>
            </w:r>
          </w:p>
          <w:p w:rsidR="00582A65" w:rsidRDefault="008F3D6F">
            <w:pPr>
              <w:numPr>
                <w:ilvl w:val="0"/>
                <w:numId w:val="2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Wspólne ułożenie przepisu zgodnie z którym dzieci będą postępować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Mycie rąk i zakładanie fartuchów kuchennych.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numPr>
                <w:ilvl w:val="0"/>
                <w:numId w:val="2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Przygotowanie warunków pracy. Dzieci przygotowują miejsce pracy, gromadzą potrzebne produkty i przybory kuchenne: deski, noże, wyciskarki do owoców.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numPr>
                <w:ilvl w:val="0"/>
                <w:numId w:val="2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Mycie owoców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numPr>
                <w:ilvl w:val="0"/>
                <w:numId w:val="2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Wykonywanie zadania. Wybrany zostaje szef kuchni, którego zadaniem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będzie wyznaczanie zadań do wykonania kolejnym osobom oraz sprawdzanie poprawności wykonania zadania zgodnie z przepisem.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numPr>
                <w:ilvl w:val="0"/>
                <w:numId w:val="30"/>
              </w:numPr>
              <w:tabs>
                <w:tab w:val="left" w:pos="720"/>
              </w:tabs>
              <w:spacing w:before="100" w:after="119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Uporządkowanie miejsca pracy i degustacja przygotowanego napoju – ocena dokonywana przez dzieci. Dzieci wspólnie nakrywają stół i zapraszają do degustacji grupę dzieci pracującą w kąciku technicznym. Dekorację stołu stanowią wiatraczki przygotowane przez dzieci.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-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obrazki przedstawiające kolejne etapy wykonania napoju, liczby do ponumerowania obrazków i brystol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owoce cytrusowe, miód, mięta, woda, noże, deski do krojenia, wyciskarki do cytrusów,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Pomarańcze, cytryny, grejpfruty 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owoce cytrusowe, miód, mięta, woda, noże, deski do krojenia, wyciskarki do cytrusów,</w:t>
            </w: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582A65">
            <w:pPr>
              <w:spacing w:before="10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82A65" w:rsidRDefault="008F3D6F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Ściereczki, zmiotki i szufelki, ręczniki papierowe, kubeczki, serwetki</w:t>
            </w:r>
          </w:p>
        </w:tc>
      </w:tr>
    </w:tbl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582A65">
      <w:pPr>
        <w:spacing w:before="100" w:after="0" w:line="36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pageBreakBefore/>
        <w:spacing w:before="100" w:after="119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Scenariusz nr 4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Temat:</w:t>
      </w:r>
      <w:r>
        <w:rPr>
          <w:rFonts w:ascii="Calibri" w:eastAsia="Calibri" w:hAnsi="Calibri" w:cs="Calibri"/>
          <w:color w:val="000000"/>
          <w:sz w:val="24"/>
        </w:rPr>
        <w:t xml:space="preserve"> „O kolorach” – wprowadzanie dzieci w świat emocji w oparciu o opowiadanie.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Cele:</w:t>
      </w:r>
    </w:p>
    <w:p w:rsidR="00582A65" w:rsidRDefault="008F3D6F">
      <w:pPr>
        <w:numPr>
          <w:ilvl w:val="0"/>
          <w:numId w:val="3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Rozwijanie umiejętności rozpoznawania, nazywanie i wyrażania podstawowych emocji.</w:t>
      </w:r>
    </w:p>
    <w:p w:rsidR="00582A65" w:rsidRDefault="008F3D6F">
      <w:pPr>
        <w:numPr>
          <w:ilvl w:val="0"/>
          <w:numId w:val="3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Wzbogacanie słownika emocjonalnego.</w:t>
      </w:r>
    </w:p>
    <w:p w:rsidR="00582A65" w:rsidRDefault="008F3D6F">
      <w:pPr>
        <w:numPr>
          <w:ilvl w:val="0"/>
          <w:numId w:val="3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Zgodna współpraca w grupie.</w:t>
      </w:r>
    </w:p>
    <w:p w:rsidR="00582A65" w:rsidRDefault="008F3D6F">
      <w:pPr>
        <w:numPr>
          <w:ilvl w:val="0"/>
          <w:numId w:val="31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Uważne słuchanie opowiadania i wypowiadanie się na określony temat.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Formy pracy:</w:t>
      </w:r>
    </w:p>
    <w:p w:rsidR="00582A65" w:rsidRDefault="008F3D6F">
      <w:pPr>
        <w:numPr>
          <w:ilvl w:val="0"/>
          <w:numId w:val="32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zbiorowa</w:t>
      </w:r>
    </w:p>
    <w:p w:rsidR="00582A65" w:rsidRDefault="008F3D6F">
      <w:pPr>
        <w:numPr>
          <w:ilvl w:val="0"/>
          <w:numId w:val="32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grupowa</w:t>
      </w:r>
    </w:p>
    <w:p w:rsidR="00582A65" w:rsidRDefault="008F3D6F">
      <w:pPr>
        <w:numPr>
          <w:ilvl w:val="0"/>
          <w:numId w:val="32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indywidualna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Metody</w:t>
      </w:r>
    </w:p>
    <w:p w:rsidR="00582A65" w:rsidRDefault="008F3D6F">
      <w:pPr>
        <w:numPr>
          <w:ilvl w:val="0"/>
          <w:numId w:val="3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podające: objaśnienie, opowiadanie, pokaz</w:t>
      </w:r>
    </w:p>
    <w:p w:rsidR="00582A65" w:rsidRDefault="008F3D6F">
      <w:pPr>
        <w:numPr>
          <w:ilvl w:val="0"/>
          <w:numId w:val="3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problemowe: zadań otwartych, rozmowa</w:t>
      </w:r>
    </w:p>
    <w:p w:rsidR="00582A65" w:rsidRDefault="008F3D6F">
      <w:pPr>
        <w:numPr>
          <w:ilvl w:val="0"/>
          <w:numId w:val="3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ekspresyjne: swobodnej ekspresji,</w:t>
      </w:r>
    </w:p>
    <w:p w:rsidR="00582A65" w:rsidRDefault="008F3D6F">
      <w:pPr>
        <w:numPr>
          <w:ilvl w:val="0"/>
          <w:numId w:val="33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praktyczne: ćwiczeń, zadań zamkniętych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Środki dydaktyczne: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Dary </w:t>
      </w:r>
      <w:proofErr w:type="spellStart"/>
      <w:r>
        <w:rPr>
          <w:rFonts w:ascii="Calibri" w:eastAsia="Calibri" w:hAnsi="Calibri" w:cs="Calibri"/>
          <w:color w:val="000000"/>
          <w:sz w:val="24"/>
        </w:rPr>
        <w:t>Froebla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tekst opowiadania „O kolorach” S. Kustosz (Barbara Bilewicz- Kuźnia, </w:t>
      </w:r>
      <w:r>
        <w:rPr>
          <w:rFonts w:ascii="Calibri" w:eastAsia="Calibri" w:hAnsi="Calibri" w:cs="Calibri"/>
          <w:i/>
          <w:color w:val="000000"/>
          <w:sz w:val="24"/>
        </w:rPr>
        <w:t>Dar Zabawy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rymowanka „Kolory tęczy”, farby plakatowe, bibuła, pędzle, woda, woda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mineralna, soki owocowe, odtwarzacz CD, płyta CD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Przebieg zajęć: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 „Kolory tęczy” – recytacja rymowanki, podział na grupy.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Czerwony, pomarańczowy, żółty i zielony,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Niebieski, granatowy na końcu fioletowy.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Siedem kolorów tęcza ma,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który z nich znajdę ja?</w:t>
      </w:r>
    </w:p>
    <w:p w:rsidR="00582A65" w:rsidRDefault="00582A65">
      <w:pPr>
        <w:spacing w:before="100"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2. „O kolorach” – wysłuchanie opowiadania z użyciem piłeczek z Daru I.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3. Rozmowa na temat opowiadania: </w:t>
      </w:r>
    </w:p>
    <w:p w:rsidR="00582A65" w:rsidRDefault="008F3D6F">
      <w:pPr>
        <w:numPr>
          <w:ilvl w:val="0"/>
          <w:numId w:val="3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Kto występuje w opowiadaniu?, </w:t>
      </w:r>
    </w:p>
    <w:p w:rsidR="00582A65" w:rsidRDefault="008F3D6F">
      <w:pPr>
        <w:numPr>
          <w:ilvl w:val="0"/>
          <w:numId w:val="3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Wymieńcie kolory z opowiadania., </w:t>
      </w:r>
    </w:p>
    <w:p w:rsidR="00582A65" w:rsidRDefault="008F3D6F">
      <w:pPr>
        <w:numPr>
          <w:ilvl w:val="0"/>
          <w:numId w:val="3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Jak się zachowywały kolory?, </w:t>
      </w:r>
    </w:p>
    <w:p w:rsidR="00582A65" w:rsidRDefault="008F3D6F">
      <w:pPr>
        <w:numPr>
          <w:ilvl w:val="0"/>
          <w:numId w:val="3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Co zrobiła chmurka?, </w:t>
      </w:r>
    </w:p>
    <w:p w:rsidR="00582A65" w:rsidRDefault="008F3D6F">
      <w:pPr>
        <w:numPr>
          <w:ilvl w:val="0"/>
          <w:numId w:val="3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Jaka była chmurka?, </w:t>
      </w:r>
    </w:p>
    <w:p w:rsidR="00582A65" w:rsidRDefault="008F3D6F">
      <w:pPr>
        <w:numPr>
          <w:ilvl w:val="0"/>
          <w:numId w:val="3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Kto uspokoił kolory?, </w:t>
      </w:r>
    </w:p>
    <w:p w:rsidR="00582A65" w:rsidRDefault="008F3D6F">
      <w:pPr>
        <w:numPr>
          <w:ilvl w:val="0"/>
          <w:numId w:val="34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 stworzyły kolory razem?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„Tęczowe przedszkolaki” – zabawa orientacyjno – porządkowa, na przerwę w muzyce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dzieci ustawiają się wg przydzielonych sobie kolorów.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5. „Emocje” – prezentacja ilustracji, określanie i nazywanie emocji, naśladowanie min,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dopasowywanie kolorów do emocji.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6. „Nasze buzie” – praca w grupach, tworzenie twarzy prezentujących emocje z użyciem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Darów 7, 8, 9 i 10. Posługiwanie się kluczem kolorów dopasowanych do emocji.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7. „Kolorowe kwiaty” – taniec z szyfonowymi chustami, swobodna improwizacja przy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muzyce.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8. Praca w grupach:</w:t>
      </w:r>
    </w:p>
    <w:p w:rsidR="00582A65" w:rsidRDefault="008F3D6F">
      <w:pPr>
        <w:numPr>
          <w:ilvl w:val="0"/>
          <w:numId w:val="35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Twórcza </w:t>
      </w:r>
      <w:r>
        <w:rPr>
          <w:rFonts w:ascii="Calibri" w:eastAsia="Calibri" w:hAnsi="Calibri" w:cs="Calibri"/>
          <w:color w:val="000000"/>
          <w:sz w:val="24"/>
        </w:rPr>
        <w:t>– malowanie tęczy z użyciem bibuły i wody.</w:t>
      </w:r>
    </w:p>
    <w:p w:rsidR="00582A65" w:rsidRDefault="008F3D6F">
      <w:pPr>
        <w:numPr>
          <w:ilvl w:val="0"/>
          <w:numId w:val="35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Badawcza </w:t>
      </w:r>
      <w:r>
        <w:rPr>
          <w:rFonts w:ascii="Calibri" w:eastAsia="Calibri" w:hAnsi="Calibri" w:cs="Calibri"/>
          <w:color w:val="000000"/>
          <w:sz w:val="24"/>
        </w:rPr>
        <w:t>– mieszanie kolorów, obserwacja łączenia i mieszania farb.</w:t>
      </w:r>
    </w:p>
    <w:p w:rsidR="00582A65" w:rsidRDefault="008F3D6F">
      <w:pPr>
        <w:numPr>
          <w:ilvl w:val="0"/>
          <w:numId w:val="35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Gospodarcza</w:t>
      </w:r>
      <w:r>
        <w:rPr>
          <w:rFonts w:ascii="Calibri" w:eastAsia="Calibri" w:hAnsi="Calibri" w:cs="Calibri"/>
          <w:color w:val="000000"/>
          <w:sz w:val="24"/>
        </w:rPr>
        <w:t xml:space="preserve"> – przygotowanie soków (woda z sokiem) w różnych kolorach.</w:t>
      </w:r>
    </w:p>
    <w:p w:rsidR="00582A65" w:rsidRDefault="008F3D6F">
      <w:pPr>
        <w:numPr>
          <w:ilvl w:val="0"/>
          <w:numId w:val="35"/>
        </w:numPr>
        <w:tabs>
          <w:tab w:val="left" w:pos="720"/>
        </w:tabs>
        <w:spacing w:before="100"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Darów </w:t>
      </w:r>
      <w:r>
        <w:rPr>
          <w:rFonts w:ascii="Calibri" w:eastAsia="Calibri" w:hAnsi="Calibri" w:cs="Calibri"/>
          <w:color w:val="000000"/>
          <w:sz w:val="24"/>
        </w:rPr>
        <w:t>– „Tęczowa kraina” – budowania krainy dobrych emocji.</w:t>
      </w:r>
    </w:p>
    <w:p w:rsidR="00582A65" w:rsidRDefault="008F3D6F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9. Podsumowanie zajęć, podziękowanie za udział, zakończenie</w:t>
      </w:r>
    </w:p>
    <w:p w:rsidR="00582A65" w:rsidRDefault="00582A65">
      <w:pPr>
        <w:rPr>
          <w:rFonts w:ascii="Calibri" w:eastAsia="Calibri" w:hAnsi="Calibri" w:cs="Calibri"/>
          <w:b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rPr>
          <w:rFonts w:ascii="Calibri" w:eastAsia="Calibri" w:hAnsi="Calibri" w:cs="Calibri"/>
          <w:sz w:val="24"/>
        </w:rPr>
      </w:pPr>
    </w:p>
    <w:p w:rsidR="00582A65" w:rsidRDefault="00582A65">
      <w:pPr>
        <w:ind w:firstLine="708"/>
        <w:rPr>
          <w:rFonts w:ascii="Calibri" w:eastAsia="Calibri" w:hAnsi="Calibri" w:cs="Calibri"/>
          <w:sz w:val="24"/>
        </w:rPr>
      </w:pP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Scenariusz nr 5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Scenariusz zajęć 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Temat: Korale – doskonalenie sprawności manualnych, utrwalanie nazw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kolorów.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PP: </w:t>
      </w:r>
      <w:r>
        <w:rPr>
          <w:rFonts w:ascii="Calibri" w:eastAsia="Calibri" w:hAnsi="Calibri" w:cs="Calibri"/>
          <w:sz w:val="24"/>
        </w:rPr>
        <w:t>2.5, 3.3, 4.1, 4.2, 10.1, 13.1, 14.3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Cele: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rozwijanie koordynacji wzrokowo – ruchowej;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doskonalenie umiejętności posługiwania się liczebnikami;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utrwalanie nazw kolorów;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- uwrażliwienie na kłótnie, obrażanie innych;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Metody: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podające: objaśnienia i instrukcji, pokazu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poszukujące: rozmowa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ekspresyjne: swobodnej ekspresji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- praktyczne: zadań, ćwiczeń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Formy: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- indywidualna, zbiorowa, grupowa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Środki dydaktyczne: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Dary </w:t>
      </w:r>
      <w:proofErr w:type="spellStart"/>
      <w:r>
        <w:rPr>
          <w:rFonts w:ascii="Calibri" w:eastAsia="Calibri" w:hAnsi="Calibri" w:cs="Calibri"/>
          <w:sz w:val="24"/>
        </w:rPr>
        <w:t>Froebla</w:t>
      </w:r>
      <w:proofErr w:type="spellEnd"/>
      <w:r>
        <w:rPr>
          <w:rFonts w:ascii="Calibri" w:eastAsia="Calibri" w:hAnsi="Calibri" w:cs="Calibri"/>
          <w:sz w:val="24"/>
        </w:rPr>
        <w:t>,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plastelina,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korale,</w:t>
      </w:r>
    </w:p>
    <w:p w:rsidR="00582A65" w:rsidRDefault="008F3D6F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Calibri" w:eastAsia="Calibri" w:hAnsi="Calibri" w:cs="Calibri"/>
          <w:sz w:val="24"/>
        </w:rPr>
        <w:t>woreczek do poznawania dotykowego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Przebieg zajęć: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</w:t>
      </w:r>
      <w:r>
        <w:rPr>
          <w:rFonts w:ascii="Calibri" w:eastAsia="Calibri" w:hAnsi="Calibri" w:cs="Calibri"/>
          <w:sz w:val="24"/>
        </w:rPr>
        <w:t>Nauczyciel prosi dzieci, aby poznały za pomocą dotyku przedmioty znajdujące się w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woreczku (korale).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</w:t>
      </w:r>
      <w:r>
        <w:rPr>
          <w:rFonts w:ascii="Calibri" w:eastAsia="Calibri" w:hAnsi="Calibri" w:cs="Calibri"/>
          <w:sz w:val="24"/>
        </w:rPr>
        <w:t>Rozmowa kierowana dotycząca właściwości korali – jakie są, jakie odgłosy wydają itp.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 </w:t>
      </w:r>
      <w:r>
        <w:rPr>
          <w:rFonts w:ascii="Calibri" w:eastAsia="Calibri" w:hAnsi="Calibri" w:cs="Calibri"/>
          <w:sz w:val="24"/>
        </w:rPr>
        <w:t>Nauczyciel rozdaje dzieciom dary 1,7,9, 10, 1.1, 1.2 oraz kółeczka z papieru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kolorowego i plastelinę.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Nauczyciel prosi dzieci, aby ułożyły przed sobą korale w odpowiedniej kolejności: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Np. Czerwony, zielony, żółty, pomarańczowy, niebieski, fioletowy, zielony.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Następnie wybrane dzieci przedstawiają własne pomysły na kolejność kolorów.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sz w:val="24"/>
        </w:rPr>
        <w:t>. Nauczyciel recytuje wiersz, dzieci odkładają na bok wymienione w wierszu korale.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Pokłóciły się korale, mocno, głośno, niebywale,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Tak się </w:t>
      </w:r>
      <w:proofErr w:type="spellStart"/>
      <w:r>
        <w:rPr>
          <w:rFonts w:ascii="Calibri" w:eastAsia="Calibri" w:hAnsi="Calibri" w:cs="Calibri"/>
          <w:sz w:val="24"/>
        </w:rPr>
        <w:t>poobrażały</w:t>
      </w:r>
      <w:proofErr w:type="spellEnd"/>
      <w:r>
        <w:rPr>
          <w:rFonts w:ascii="Calibri" w:eastAsia="Calibri" w:hAnsi="Calibri" w:cs="Calibri"/>
          <w:sz w:val="24"/>
        </w:rPr>
        <w:t>, że się rozsypały.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Pierwszy spadł niebieski, śmiał się z zielonego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mówił, że jest ładniejszy od niego.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Drugi spadł zielony, żółtego obrażał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swoimi słowami smutku mu przysparzał.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Trzeci skoczył pomarańczowy i łzy w oczach miał,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 koralik żółty też się z niego śmiał.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Czwarty się oderwał koralik czerwony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Kłótnią swych kolegów bardzo zasmucony.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Piąty się potoczył koral fioletowy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rozstania z resztą też już był gotowy.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Ostatni – żółty koralik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Oderwał się jak pozostali.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z pięknego naszyjnika nic już nie zostało…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Czy tych 6 korali się dobrze zachowało?</w:t>
      </w:r>
    </w:p>
    <w:p w:rsidR="00582A65" w:rsidRDefault="00582A65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5. </w:t>
      </w:r>
      <w:r>
        <w:rPr>
          <w:rFonts w:ascii="Calibri" w:eastAsia="Calibri" w:hAnsi="Calibri" w:cs="Calibri"/>
          <w:sz w:val="24"/>
        </w:rPr>
        <w:t>Rozmowa kierowana w oparciu o wiersz: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dlaczego korale się rozsypały?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- jak można je pogodzić?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6. </w:t>
      </w:r>
      <w:r>
        <w:rPr>
          <w:rFonts w:ascii="Calibri" w:eastAsia="Calibri" w:hAnsi="Calibri" w:cs="Calibri"/>
          <w:sz w:val="24"/>
        </w:rPr>
        <w:t>Nauczyciel prosi, by ponownie ułożyły korale mówiąc: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Pierwszy koralik zielony – jest piękny, bo ma kolor trawy;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Drugi koralik pomarańczowy – jest piękny, bo ma kolor …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7</w:t>
      </w:r>
      <w:r>
        <w:rPr>
          <w:rFonts w:ascii="Calibri" w:eastAsia="Calibri" w:hAnsi="Calibri" w:cs="Calibri"/>
          <w:sz w:val="24"/>
        </w:rPr>
        <w:t>. Zabawa ruchowa z darem 1.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Roztańczyły się korale i nie chciały przestać wcale,</w:t>
      </w:r>
    </w:p>
    <w:p w:rsidR="00582A65" w:rsidRDefault="008F3D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Raz dwa trzy, z czerwonym koralem zatańcz ty (itd.).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8. </w:t>
      </w:r>
      <w:r>
        <w:rPr>
          <w:rFonts w:ascii="Calibri" w:eastAsia="Calibri" w:hAnsi="Calibri" w:cs="Calibri"/>
          <w:sz w:val="24"/>
        </w:rPr>
        <w:t>Praca w grupach: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Grupa Darów: budowanie skrzynek na korale, układanie korali;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Grupa Badawcza: Obserwacja pod lupa kamieni szlachetnych;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Grupa Twórcza – nawlekanie koralików, guzików, materiałów naturalnych (jarzębiny,</w:t>
      </w:r>
    </w:p>
    <w:p w:rsidR="00582A65" w:rsidRDefault="008F3D6F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kasztanów, makaronu itp.).</w:t>
      </w:r>
    </w:p>
    <w:p w:rsidR="00582A65" w:rsidRPr="00D93A30" w:rsidRDefault="008F3D6F" w:rsidP="00D93A30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Grupa Gospodarcza – porządek w kamykach, segregowanie;</w:t>
      </w: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p w:rsidR="00582A65" w:rsidRDefault="008F3D6F">
      <w:pPr>
        <w:widowControl w:val="0"/>
        <w:suppressAutoHyphens/>
        <w:spacing w:before="240" w:after="2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Scenariusz zajęć </w:t>
      </w:r>
      <w:r w:rsidR="00D93A30">
        <w:rPr>
          <w:rFonts w:ascii="Cambria" w:eastAsia="Cambria" w:hAnsi="Cambria" w:cs="Cambria"/>
          <w:b/>
          <w:sz w:val="24"/>
        </w:rPr>
        <w:t>nr 6</w:t>
      </w:r>
    </w:p>
    <w:p w:rsidR="00582A65" w:rsidRDefault="00582A65">
      <w:pPr>
        <w:widowControl w:val="0"/>
        <w:suppressAutoHyphens/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582A65" w:rsidRDefault="008F3D6F">
      <w:pPr>
        <w:widowControl w:val="0"/>
        <w:suppressAutoHyphens/>
        <w:spacing w:before="240" w:after="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Temat: Kapią z dachu kropelki, mróz je zmienia w sopelki…</w:t>
      </w:r>
    </w:p>
    <w:p w:rsidR="00582A65" w:rsidRDefault="008F3D6F">
      <w:pPr>
        <w:widowControl w:val="0"/>
        <w:suppressAutoHyphens/>
        <w:spacing w:before="240" w:after="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Podstawa programowa: 3.2, 4.1, 4.3, 8.2, 8.3, 9.1, 11.1, 13.5;</w:t>
      </w:r>
    </w:p>
    <w:p w:rsidR="00582A65" w:rsidRDefault="008F3D6F">
      <w:pPr>
        <w:widowControl w:val="0"/>
        <w:suppressAutoHyphens/>
        <w:spacing w:before="240" w:after="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Cele zajęć:</w:t>
      </w:r>
    </w:p>
    <w:p w:rsidR="00582A65" w:rsidRDefault="008F3D6F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poznanie właściwości lodu;</w:t>
      </w:r>
    </w:p>
    <w:p w:rsidR="00582A65" w:rsidRDefault="008F3D6F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rozwijanie myślenia przyczynowo – skutkowego;</w:t>
      </w:r>
    </w:p>
    <w:p w:rsidR="00582A65" w:rsidRDefault="008F3D6F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doskonalenie zdolności szeregowania oraz porównywania;</w:t>
      </w:r>
    </w:p>
    <w:p w:rsidR="00582A65" w:rsidRDefault="008F3D6F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rozwijanie pamięci;</w:t>
      </w:r>
    </w:p>
    <w:p w:rsidR="00582A65" w:rsidRDefault="00582A65">
      <w:pPr>
        <w:widowControl w:val="0"/>
        <w:suppressAutoHyphens/>
        <w:spacing w:after="0" w:line="240" w:lineRule="auto"/>
        <w:ind w:left="720"/>
        <w:rPr>
          <w:rFonts w:ascii="Cambria" w:eastAsia="Cambria" w:hAnsi="Cambria" w:cs="Cambria"/>
          <w:sz w:val="24"/>
        </w:rPr>
      </w:pPr>
    </w:p>
    <w:p w:rsidR="00582A65" w:rsidRDefault="008F3D6F">
      <w:pPr>
        <w:widowControl w:val="0"/>
        <w:suppressAutoHyphens/>
        <w:spacing w:before="240" w:after="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Metody pracy:</w:t>
      </w:r>
    </w:p>
    <w:p w:rsidR="00582A65" w:rsidRDefault="008F3D6F">
      <w:pPr>
        <w:widowControl w:val="0"/>
        <w:suppressAutoHyphens/>
        <w:spacing w:after="0" w:line="24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 podające: objaśnienia i instrukcji, pokazu;</w:t>
      </w:r>
    </w:p>
    <w:p w:rsidR="00582A65" w:rsidRDefault="008F3D6F">
      <w:pPr>
        <w:widowControl w:val="0"/>
        <w:suppressAutoHyphens/>
        <w:spacing w:after="0" w:line="24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 poszukujące: rozmowa; </w:t>
      </w:r>
    </w:p>
    <w:p w:rsidR="00582A65" w:rsidRDefault="008F3D6F">
      <w:pPr>
        <w:widowControl w:val="0"/>
        <w:suppressAutoHyphens/>
        <w:spacing w:after="0" w:line="24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ekspresyjne: swobodnej ekspresji; </w:t>
      </w:r>
    </w:p>
    <w:p w:rsidR="00582A65" w:rsidRDefault="008F3D6F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- praktyczne: zadań, ćwiczeń. </w:t>
      </w:r>
    </w:p>
    <w:p w:rsidR="00582A65" w:rsidRDefault="008F3D6F">
      <w:pPr>
        <w:widowControl w:val="0"/>
        <w:suppressAutoHyphens/>
        <w:spacing w:before="240" w:after="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Formy pracy:</w:t>
      </w:r>
    </w:p>
    <w:p w:rsidR="00582A65" w:rsidRDefault="008F3D6F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- indywidualna, grupowa, zbiorowa.</w:t>
      </w:r>
    </w:p>
    <w:p w:rsidR="00582A65" w:rsidRDefault="008F3D6F">
      <w:pPr>
        <w:widowControl w:val="0"/>
        <w:suppressAutoHyphens/>
        <w:spacing w:before="240" w:after="2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Środki dydaktyczne:</w:t>
      </w:r>
    </w:p>
    <w:p w:rsidR="00582A65" w:rsidRDefault="008F3D6F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Dary </w:t>
      </w:r>
      <w:proofErr w:type="spellStart"/>
      <w:r>
        <w:rPr>
          <w:rFonts w:ascii="Cambria" w:eastAsia="Cambria" w:hAnsi="Cambria" w:cs="Cambria"/>
          <w:sz w:val="24"/>
        </w:rPr>
        <w:t>Froebla</w:t>
      </w:r>
      <w:proofErr w:type="spellEnd"/>
      <w:r>
        <w:rPr>
          <w:rFonts w:ascii="Cambria" w:eastAsia="Cambria" w:hAnsi="Cambria" w:cs="Cambria"/>
          <w:sz w:val="24"/>
        </w:rPr>
        <w:t xml:space="preserve">, lód w pojemniku, kubeczki plastykowe, igły do perforowania papieru, grube nici do haftowania/wełna/mulina (koloru białego);  ozdoby na okna, sztuczny śnieg, ciepłe i zimne przedmioty np. termofor, butelka z ciepłą wodą, stalowe rurki, lód itp., płyta </w:t>
      </w:r>
      <w:proofErr w:type="spellStart"/>
      <w:r>
        <w:rPr>
          <w:rFonts w:ascii="Cambria" w:eastAsia="Cambria" w:hAnsi="Cambria" w:cs="Cambria"/>
          <w:sz w:val="24"/>
        </w:rPr>
        <w:t>cd</w:t>
      </w:r>
      <w:proofErr w:type="spellEnd"/>
      <w:r>
        <w:rPr>
          <w:rFonts w:ascii="Cambria" w:eastAsia="Cambria" w:hAnsi="Cambria" w:cs="Cambria"/>
          <w:sz w:val="24"/>
        </w:rPr>
        <w:t>/nośnik z utworem „Zima”;</w:t>
      </w:r>
    </w:p>
    <w:p w:rsidR="00582A65" w:rsidRDefault="008F3D6F">
      <w:pPr>
        <w:widowControl w:val="0"/>
        <w:suppressAutoHyphens/>
        <w:spacing w:before="240" w:after="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Przebieg zajęć: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Powitanie :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852"/>
        </w:tabs>
        <w:suppressAutoHyphens/>
        <w:spacing w:before="120" w:after="60" w:line="264" w:lineRule="auto"/>
        <w:ind w:left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Dzień dobry, dzień dobry, wszyscy się witamy! 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852"/>
        </w:tabs>
        <w:suppressAutoHyphens/>
        <w:spacing w:before="120" w:after="60" w:line="264" w:lineRule="auto"/>
        <w:ind w:left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Dzień dobry, dzień dobry, dobry humor mamy!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4"/>
        </w:rPr>
        <w:t>Recytacja z pokazywaniem w parach zwrotki wiersza M. Konopnickiej „Zła zima”:</w:t>
      </w:r>
    </w:p>
    <w:p w:rsidR="00582A65" w:rsidRDefault="008F3D6F">
      <w:pPr>
        <w:widowControl w:val="0"/>
        <w:numPr>
          <w:ilvl w:val="0"/>
          <w:numId w:val="37"/>
        </w:numPr>
        <w:suppressAutoHyphens/>
        <w:spacing w:before="280" w:after="28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Hu! Hu! Ha! Hu! Hu! Ha!</w:t>
      </w:r>
    </w:p>
    <w:p w:rsidR="00582A65" w:rsidRDefault="008F3D6F">
      <w:pPr>
        <w:widowControl w:val="0"/>
        <w:numPr>
          <w:ilvl w:val="0"/>
          <w:numId w:val="37"/>
        </w:numPr>
        <w:suppressAutoHyphens/>
        <w:spacing w:before="280" w:after="28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zima zła!( rozcieranie rąk, dmuchanie w ręce)</w:t>
      </w:r>
    </w:p>
    <w:p w:rsidR="00582A65" w:rsidRDefault="008F3D6F">
      <w:pPr>
        <w:widowControl w:val="0"/>
        <w:numPr>
          <w:ilvl w:val="0"/>
          <w:numId w:val="37"/>
        </w:numPr>
        <w:suppressAutoHyphens/>
        <w:spacing w:before="280" w:after="28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Szczypie w nosy (dzieci w parach łapią się nawzajem za nosy) , szczypie w uszy (dzieci łapią się za uszy)</w:t>
      </w:r>
    </w:p>
    <w:p w:rsidR="00582A65" w:rsidRDefault="008F3D6F">
      <w:pPr>
        <w:widowControl w:val="0"/>
        <w:numPr>
          <w:ilvl w:val="0"/>
          <w:numId w:val="37"/>
        </w:numPr>
        <w:suppressAutoHyphens/>
        <w:spacing w:before="280" w:after="28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Mroźnym śniegiem w oczy prószy, (dzieci machają palcami obu rąk przed oczami dziecka w parze)</w:t>
      </w:r>
    </w:p>
    <w:p w:rsidR="00582A65" w:rsidRDefault="008F3D6F">
      <w:pPr>
        <w:widowControl w:val="0"/>
        <w:numPr>
          <w:ilvl w:val="0"/>
          <w:numId w:val="37"/>
        </w:numPr>
        <w:suppressAutoHyphens/>
        <w:spacing w:before="280" w:after="28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Wichrem w polu gna! (dzieci unoszą ręce i machają w powietrzu)</w:t>
      </w:r>
    </w:p>
    <w:p w:rsidR="00582A65" w:rsidRDefault="008F3D6F">
      <w:pPr>
        <w:widowControl w:val="0"/>
        <w:numPr>
          <w:ilvl w:val="0"/>
          <w:numId w:val="37"/>
        </w:numPr>
        <w:suppressAutoHyphens/>
        <w:spacing w:before="280" w:after="28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zima zła!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 prezentuje dzieciom woreczek, w którym ukryty jest lód. Prosi, aby dzieci dotykiem spróbowały rozpoznać zawartość oraz określiły cechy przedmiotu (lekki, ciężki, zimny, ciepły).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Rozmowa w oparciu o doświadczenia dzieci – skąd się bierze lód. Zabawa badawcza – rozmrażanie kostek lodu w kubeczkach plastykowych.  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Prezentacja wiersza L. Wiszniewskiego pt. „Sopelki” z użyciem darów: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Kapią z dachu,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kapią z dachu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kropelki.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Mróz je zmienia,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mróz je zmienia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</w:rPr>
        <w:t>spelki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Wiszą małe,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wiszą duże -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olbrzymy.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są igły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pana </w:t>
      </w:r>
      <w:proofErr w:type="spellStart"/>
      <w:r>
        <w:rPr>
          <w:rFonts w:ascii="Times New Roman" w:eastAsia="Times New Roman" w:hAnsi="Times New Roman" w:cs="Times New Roman"/>
          <w:sz w:val="24"/>
        </w:rPr>
        <w:t>mroza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A65" w:rsidRDefault="008F3D6F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zimy. </w:t>
      </w:r>
    </w:p>
    <w:p w:rsidR="00582A65" w:rsidRDefault="00582A65" w:rsidP="00D93A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Zabawa z Darem 7 – układanie sopli od najkrótszego do najdłuższego – praca indywidualna na dywanie.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Zabawa ruchowa Sopelki do utworu A. Vivaldiego „Zima”. Swobodna ekspresja ruchowa do muzyki, w czasie pauzy dzieci stają bez ruchu.</w:t>
      </w:r>
    </w:p>
    <w:p w:rsidR="00582A65" w:rsidRDefault="008F3D6F">
      <w:pPr>
        <w:widowControl w:val="0"/>
        <w:numPr>
          <w:ilvl w:val="0"/>
          <w:numId w:val="37"/>
        </w:numPr>
        <w:tabs>
          <w:tab w:val="left" w:pos="0"/>
          <w:tab w:val="left" w:pos="852"/>
        </w:tabs>
        <w:suppressAutoHyphens/>
        <w:spacing w:before="120" w:after="60" w:line="264" w:lineRule="auto"/>
        <w:ind w:left="426" w:hanging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Praca w grupach zabawowo – zadaniowych:</w:t>
      </w:r>
    </w:p>
    <w:p w:rsidR="00582A65" w:rsidRDefault="008F3D6F">
      <w:pPr>
        <w:widowControl w:val="0"/>
        <w:tabs>
          <w:tab w:val="left" w:pos="852"/>
        </w:tabs>
        <w:suppressAutoHyphens/>
        <w:spacing w:before="120" w:after="60" w:line="264" w:lineRule="auto"/>
        <w:ind w:left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Grupa Twórcza: haftowanie wzorów, perforowanie papieru;</w:t>
      </w:r>
    </w:p>
    <w:p w:rsidR="00582A65" w:rsidRDefault="008F3D6F">
      <w:pPr>
        <w:widowControl w:val="0"/>
        <w:tabs>
          <w:tab w:val="left" w:pos="852"/>
        </w:tabs>
        <w:suppressAutoHyphens/>
        <w:spacing w:before="120" w:after="60" w:line="264" w:lineRule="auto"/>
        <w:ind w:left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Grupa Badawcza: klasyfikowanie przedmiotów na zimne i ciepłe;</w:t>
      </w:r>
    </w:p>
    <w:p w:rsidR="00582A65" w:rsidRDefault="008F3D6F">
      <w:pPr>
        <w:widowControl w:val="0"/>
        <w:tabs>
          <w:tab w:val="left" w:pos="852"/>
        </w:tabs>
        <w:suppressAutoHyphens/>
        <w:spacing w:before="120" w:after="60" w:line="264" w:lineRule="auto"/>
        <w:ind w:left="42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Grupa Darów: układanie obrazów z Daru 7/ przedstawienie do wiersza „Sopelki” z </w:t>
      </w:r>
      <w:proofErr w:type="spellStart"/>
      <w:r>
        <w:rPr>
          <w:rFonts w:ascii="Cambria" w:eastAsia="Cambria" w:hAnsi="Cambria" w:cs="Cambria"/>
          <w:sz w:val="24"/>
        </w:rPr>
        <w:t>uzyciem</w:t>
      </w:r>
      <w:proofErr w:type="spellEnd"/>
      <w:r>
        <w:rPr>
          <w:rFonts w:ascii="Cambria" w:eastAsia="Cambria" w:hAnsi="Cambria" w:cs="Cambria"/>
          <w:sz w:val="24"/>
        </w:rPr>
        <w:t xml:space="preserve"> darów;</w:t>
      </w:r>
    </w:p>
    <w:p w:rsidR="00582A65" w:rsidRDefault="008F3D6F">
      <w:pPr>
        <w:widowControl w:val="0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Grupa Gospodarcza: ozdabianie okien w sali – naklejanie gwiazdek, kreślenie wzorów sztucznym śniegiem;</w:t>
      </w: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p w:rsidR="00582A65" w:rsidRDefault="00582A65">
      <w:pPr>
        <w:ind w:firstLine="708"/>
        <w:rPr>
          <w:rFonts w:ascii="Calibri" w:eastAsia="Calibri" w:hAnsi="Calibri" w:cs="Calibri"/>
          <w:b/>
          <w:sz w:val="24"/>
        </w:rPr>
      </w:pPr>
    </w:p>
    <w:sectPr w:rsidR="00582A65" w:rsidSect="00CA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2EE"/>
    <w:multiLevelType w:val="multilevel"/>
    <w:tmpl w:val="C1DEE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56CFF"/>
    <w:multiLevelType w:val="multilevel"/>
    <w:tmpl w:val="5EEA8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44205"/>
    <w:multiLevelType w:val="multilevel"/>
    <w:tmpl w:val="0DC6D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73833"/>
    <w:multiLevelType w:val="multilevel"/>
    <w:tmpl w:val="7ABE5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D11AD"/>
    <w:multiLevelType w:val="multilevel"/>
    <w:tmpl w:val="8B8E6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62911"/>
    <w:multiLevelType w:val="multilevel"/>
    <w:tmpl w:val="37682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E7D5B"/>
    <w:multiLevelType w:val="multilevel"/>
    <w:tmpl w:val="AFAE1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94578"/>
    <w:multiLevelType w:val="multilevel"/>
    <w:tmpl w:val="CFDE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223AAC"/>
    <w:multiLevelType w:val="multilevel"/>
    <w:tmpl w:val="39643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F70D3"/>
    <w:multiLevelType w:val="multilevel"/>
    <w:tmpl w:val="32566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30444"/>
    <w:multiLevelType w:val="multilevel"/>
    <w:tmpl w:val="86807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11DE5"/>
    <w:multiLevelType w:val="multilevel"/>
    <w:tmpl w:val="1ADE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F93EBE"/>
    <w:multiLevelType w:val="multilevel"/>
    <w:tmpl w:val="9F96E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442A1"/>
    <w:multiLevelType w:val="multilevel"/>
    <w:tmpl w:val="C50AB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1963AD"/>
    <w:multiLevelType w:val="multilevel"/>
    <w:tmpl w:val="446AF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B047F"/>
    <w:multiLevelType w:val="multilevel"/>
    <w:tmpl w:val="65500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7115B"/>
    <w:multiLevelType w:val="multilevel"/>
    <w:tmpl w:val="27DA2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2B36A9"/>
    <w:multiLevelType w:val="multilevel"/>
    <w:tmpl w:val="6B869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2155C"/>
    <w:multiLevelType w:val="multilevel"/>
    <w:tmpl w:val="61BE2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052CE"/>
    <w:multiLevelType w:val="multilevel"/>
    <w:tmpl w:val="F2DC6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506EEC"/>
    <w:multiLevelType w:val="multilevel"/>
    <w:tmpl w:val="52200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91513"/>
    <w:multiLevelType w:val="multilevel"/>
    <w:tmpl w:val="7DBE7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46AA5"/>
    <w:multiLevelType w:val="multilevel"/>
    <w:tmpl w:val="24A88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2203E2"/>
    <w:multiLevelType w:val="multilevel"/>
    <w:tmpl w:val="5BDEE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A84776"/>
    <w:multiLevelType w:val="multilevel"/>
    <w:tmpl w:val="9AEA7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3A12D9"/>
    <w:multiLevelType w:val="multilevel"/>
    <w:tmpl w:val="90D82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100E23"/>
    <w:multiLevelType w:val="multilevel"/>
    <w:tmpl w:val="ECAC3D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CE771A"/>
    <w:multiLevelType w:val="multilevel"/>
    <w:tmpl w:val="02942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C60AD8"/>
    <w:multiLevelType w:val="multilevel"/>
    <w:tmpl w:val="40DC8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92CB9"/>
    <w:multiLevelType w:val="multilevel"/>
    <w:tmpl w:val="C46CD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3777C3"/>
    <w:multiLevelType w:val="multilevel"/>
    <w:tmpl w:val="98B26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7451FB"/>
    <w:multiLevelType w:val="multilevel"/>
    <w:tmpl w:val="BB74C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3F26E7"/>
    <w:multiLevelType w:val="multilevel"/>
    <w:tmpl w:val="6F5E0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334ECD"/>
    <w:multiLevelType w:val="multilevel"/>
    <w:tmpl w:val="B8F04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3C1313"/>
    <w:multiLevelType w:val="multilevel"/>
    <w:tmpl w:val="D056F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E84828"/>
    <w:multiLevelType w:val="multilevel"/>
    <w:tmpl w:val="E56CE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44918"/>
    <w:multiLevelType w:val="multilevel"/>
    <w:tmpl w:val="C6FEA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30"/>
  </w:num>
  <w:num w:numId="5">
    <w:abstractNumId w:val="18"/>
  </w:num>
  <w:num w:numId="6">
    <w:abstractNumId w:val="22"/>
  </w:num>
  <w:num w:numId="7">
    <w:abstractNumId w:val="10"/>
  </w:num>
  <w:num w:numId="8">
    <w:abstractNumId w:val="0"/>
  </w:num>
  <w:num w:numId="9">
    <w:abstractNumId w:val="20"/>
  </w:num>
  <w:num w:numId="10">
    <w:abstractNumId w:val="13"/>
  </w:num>
  <w:num w:numId="11">
    <w:abstractNumId w:val="32"/>
  </w:num>
  <w:num w:numId="12">
    <w:abstractNumId w:val="31"/>
  </w:num>
  <w:num w:numId="13">
    <w:abstractNumId w:val="5"/>
  </w:num>
  <w:num w:numId="14">
    <w:abstractNumId w:val="14"/>
  </w:num>
  <w:num w:numId="15">
    <w:abstractNumId w:val="35"/>
  </w:num>
  <w:num w:numId="16">
    <w:abstractNumId w:val="2"/>
  </w:num>
  <w:num w:numId="17">
    <w:abstractNumId w:val="12"/>
  </w:num>
  <w:num w:numId="18">
    <w:abstractNumId w:val="11"/>
  </w:num>
  <w:num w:numId="19">
    <w:abstractNumId w:val="28"/>
  </w:num>
  <w:num w:numId="20">
    <w:abstractNumId w:val="16"/>
  </w:num>
  <w:num w:numId="21">
    <w:abstractNumId w:val="17"/>
  </w:num>
  <w:num w:numId="22">
    <w:abstractNumId w:val="33"/>
  </w:num>
  <w:num w:numId="23">
    <w:abstractNumId w:val="27"/>
  </w:num>
  <w:num w:numId="24">
    <w:abstractNumId w:val="25"/>
  </w:num>
  <w:num w:numId="25">
    <w:abstractNumId w:val="21"/>
  </w:num>
  <w:num w:numId="26">
    <w:abstractNumId w:val="23"/>
  </w:num>
  <w:num w:numId="27">
    <w:abstractNumId w:val="8"/>
  </w:num>
  <w:num w:numId="28">
    <w:abstractNumId w:val="4"/>
  </w:num>
  <w:num w:numId="29">
    <w:abstractNumId w:val="34"/>
  </w:num>
  <w:num w:numId="30">
    <w:abstractNumId w:val="3"/>
  </w:num>
  <w:num w:numId="31">
    <w:abstractNumId w:val="15"/>
  </w:num>
  <w:num w:numId="32">
    <w:abstractNumId w:val="19"/>
  </w:num>
  <w:num w:numId="33">
    <w:abstractNumId w:val="1"/>
  </w:num>
  <w:num w:numId="34">
    <w:abstractNumId w:val="24"/>
  </w:num>
  <w:num w:numId="35">
    <w:abstractNumId w:val="36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2A65"/>
    <w:rsid w:val="00182098"/>
    <w:rsid w:val="001E1B03"/>
    <w:rsid w:val="00582A65"/>
    <w:rsid w:val="008F3D6F"/>
    <w:rsid w:val="00CA7149"/>
    <w:rsid w:val="00D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7296</Words>
  <Characters>43778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P40-dyr</cp:lastModifiedBy>
  <cp:revision>3</cp:revision>
  <cp:lastPrinted>2015-06-23T09:48:00Z</cp:lastPrinted>
  <dcterms:created xsi:type="dcterms:W3CDTF">2015-06-19T05:08:00Z</dcterms:created>
  <dcterms:modified xsi:type="dcterms:W3CDTF">2015-06-23T09:48:00Z</dcterms:modified>
</cp:coreProperties>
</file>