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C" w:rsidRDefault="00F8136E" w:rsidP="00F8136E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PROCEDURA POSTĘPOWANIA Z DZIECKIEM SPRAWIAJĄCYM TRUDNOŚCI WYCHOWAWCZE – AGRESJA, ADHD</w:t>
      </w:r>
    </w:p>
    <w:p w:rsidR="00F8136E" w:rsidRDefault="00F8136E" w:rsidP="00F8136E">
      <w:pPr>
        <w:jc w:val="center"/>
        <w:rPr>
          <w:sz w:val="28"/>
          <w:szCs w:val="28"/>
        </w:rPr>
      </w:pPr>
    </w:p>
    <w:p w:rsidR="00F8136E" w:rsidRDefault="00F8136E" w:rsidP="00F81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F8136E" w:rsidRDefault="00F8136E" w:rsidP="00F8136E">
      <w:pPr>
        <w:rPr>
          <w:sz w:val="24"/>
          <w:szCs w:val="24"/>
        </w:rPr>
      </w:pPr>
      <w:r>
        <w:rPr>
          <w:sz w:val="24"/>
          <w:szCs w:val="24"/>
        </w:rPr>
        <w:t xml:space="preserve">Ustawa z dnia 7 września 1991r. o systemie oświaty – art.33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1.</w:t>
      </w:r>
    </w:p>
    <w:p w:rsidR="00F8136E" w:rsidRDefault="00F8136E" w:rsidP="00F81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PROCEDURY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Usprawnienie i zwiększenie skuteczności oddziaływań wychowawczych przedszkola w sytuacjach trudnych.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Wskazanie działań korekcyjno-kompensacyjnych, terapeutycznych i profilaktycznych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Zapobieganie powtarzaniu się zachowań niepożądanych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Eliminowanie u dzieci negatywnego obrazu samego siebie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Stworzenie poczucia pewności siebie, zapewnienie równowagi emocjonalnej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Ułatwienie nawiązywania kontaktów z innymi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Stworzenie warunków zaspokajających potrzebę bezpieczeństwa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Stworzenie systemu motywacji do zmiany zachowania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Ustalenie zasad reagowania na zachowania niepożądane</w:t>
      </w:r>
    </w:p>
    <w:p w:rsidR="00F8136E" w:rsidRDefault="00F8136E" w:rsidP="00F813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Wypracowanie metod współpracy ze środowiskiem rodzinnym</w:t>
      </w:r>
    </w:p>
    <w:p w:rsidR="00F8136E" w:rsidRDefault="00F8136E" w:rsidP="00F81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ZAKRES DZIAŁAŃ</w:t>
      </w:r>
    </w:p>
    <w:p w:rsidR="00F8136E" w:rsidRDefault="00F8136E" w:rsidP="00F813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Niwelowanie deficytów</w:t>
      </w:r>
    </w:p>
    <w:p w:rsidR="00F8136E" w:rsidRDefault="00F8136E" w:rsidP="00F813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Rozpoznanie przyczyn i źródeł mających wpływ na zachowanie dziecka</w:t>
      </w:r>
    </w:p>
    <w:p w:rsidR="00F8136E" w:rsidRDefault="00F8136E" w:rsidP="00F813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dziecka</w:t>
      </w:r>
    </w:p>
    <w:p w:rsidR="00F8136E" w:rsidRDefault="00F8136E" w:rsidP="00F813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</w:t>
      </w:r>
      <w:r w:rsidR="00237528">
        <w:rPr>
          <w:sz w:val="24"/>
          <w:szCs w:val="24"/>
        </w:rPr>
        <w:t>w</w:t>
      </w:r>
      <w:r>
        <w:rPr>
          <w:sz w:val="24"/>
          <w:szCs w:val="24"/>
        </w:rPr>
        <w:t>nienie jak najlepszych warunków do rozwoju dziecka</w:t>
      </w:r>
    </w:p>
    <w:p w:rsidR="00237528" w:rsidRDefault="00237528" w:rsidP="00237528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ODPOWIEDZIALNE OSOBY I ICH OBOWIĄZKI</w:t>
      </w:r>
    </w:p>
    <w:p w:rsidR="00237528" w:rsidRDefault="00237528" w:rsidP="0023752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:rsidR="00237528" w:rsidRPr="00237528" w:rsidRDefault="00237528" w:rsidP="0023752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Nadzoruje działania podejmowane na terenie placówki</w:t>
      </w:r>
    </w:p>
    <w:p w:rsidR="00237528" w:rsidRPr="00237528" w:rsidRDefault="00237528" w:rsidP="0023752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Czuwa nad przestrzeganiem procedury</w:t>
      </w:r>
    </w:p>
    <w:p w:rsidR="00237528" w:rsidRPr="00237528" w:rsidRDefault="00237528" w:rsidP="0023752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Prowadzi procedurę ustalonego planu działań</w:t>
      </w:r>
    </w:p>
    <w:p w:rsidR="00237528" w:rsidRDefault="00237528" w:rsidP="0023752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Nauczyciele, specjaliści </w:t>
      </w:r>
      <w:r>
        <w:rPr>
          <w:sz w:val="24"/>
          <w:szCs w:val="24"/>
        </w:rPr>
        <w:t>( kolejność podejmowania działań )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Dokonują wstępnej diagnozy dzieci na podstawie prowadzonej obserwacji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Nawiązują kontakt z rodzicami w celu przekazania i pozyskania dodatkowych informacji oraz uzgodnienia wspólnego oddziaływania wychowawczego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Podejmują działania wychowawcze zmierzające do eliminacji trudności i rozwiązywania problemów dziecka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Za zgodą rodziców kierują dziecko na konsultację specjalistyczną ( psycholog, terapeuta )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Opracowują program działań z dzieckiem w oparciu o wnioski wynikające z przeprowadzonych badań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Realizują plan opracowany przez specjalistów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Prowadzą działania kompensacyjno-korekcyjne, profilaktyczne i terapeutyczne</w:t>
      </w:r>
    </w:p>
    <w:p w:rsidR="00237528" w:rsidRPr="00237528" w:rsidRDefault="00237528" w:rsidP="0023752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Wspomagają rodziców w pracy z dzieckiem poprzez:</w:t>
      </w:r>
    </w:p>
    <w:p w:rsidR="00237528" w:rsidRDefault="00237528" w:rsidP="0023752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wskazanie odpowiadającej problemowi literatury</w:t>
      </w:r>
    </w:p>
    <w:p w:rsidR="00237528" w:rsidRDefault="00237528" w:rsidP="0023752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przekazanie propozycji zabaw i ćwiczeń</w:t>
      </w:r>
    </w:p>
    <w:p w:rsidR="00237528" w:rsidRDefault="00237528" w:rsidP="0023752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dostarczenie wiedzy o instytucjach wspomagających rodzinę</w:t>
      </w:r>
    </w:p>
    <w:p w:rsidR="00237528" w:rsidRDefault="00237528" w:rsidP="0023752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Rodzice</w:t>
      </w:r>
    </w:p>
    <w:p w:rsidR="00237528" w:rsidRPr="00F65EEE" w:rsidRDefault="00F65EEE" w:rsidP="00237528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Decydują o konsultacji ze specjalistą</w:t>
      </w:r>
    </w:p>
    <w:p w:rsidR="00F65EEE" w:rsidRDefault="00F65EEE" w:rsidP="00237528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Współpracują z nauczycielami i specjalistami w celu ujednolicenia oddziaływań wychowawczych</w:t>
      </w:r>
    </w:p>
    <w:p w:rsidR="00237528" w:rsidRDefault="00F65EEE" w:rsidP="0023752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METODY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Burza mózgów – </w:t>
      </w:r>
      <w:r>
        <w:rPr>
          <w:sz w:val="24"/>
          <w:szCs w:val="24"/>
        </w:rPr>
        <w:t>dzieci samodzielnie szukają rozwiązań określonego problemu, konfliktu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Modelowanie –</w:t>
      </w:r>
      <w:r>
        <w:rPr>
          <w:sz w:val="24"/>
          <w:szCs w:val="24"/>
        </w:rPr>
        <w:t xml:space="preserve"> dostarczanie wizji rozwiązania problemu swoim zachowaniem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Ćwiczenia językowe –</w:t>
      </w:r>
      <w:r>
        <w:rPr>
          <w:sz w:val="24"/>
          <w:szCs w:val="24"/>
        </w:rPr>
        <w:t xml:space="preserve"> typu dokończ zdanie, np. jestem zły, bo… jestem niezadowolony, z….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Metoda kontaktów –</w:t>
      </w:r>
      <w:r>
        <w:rPr>
          <w:sz w:val="24"/>
          <w:szCs w:val="24"/>
        </w:rPr>
        <w:t xml:space="preserve"> umowa nauczyciela z dzieckiem, że np. podczas zabawy dowolnej nikogo nie uderzy, nie uszczypnie; jeśli uda się to osiągnąć, należy zastosować wzmocnienie pozytywne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Samoocena dziecka –</w:t>
      </w:r>
      <w:r>
        <w:rPr>
          <w:sz w:val="24"/>
          <w:szCs w:val="24"/>
        </w:rPr>
        <w:t xml:space="preserve"> opinia o samym sobie i wiara w swoje możliwości</w:t>
      </w:r>
    </w:p>
    <w:p w:rsidR="00F65EEE" w:rsidRPr="00F65EEE" w:rsidRDefault="00F65EEE" w:rsidP="00F65EE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Drama –</w:t>
      </w:r>
      <w:r>
        <w:rPr>
          <w:sz w:val="24"/>
          <w:szCs w:val="24"/>
        </w:rPr>
        <w:t xml:space="preserve"> odgrywanie scenek</w:t>
      </w:r>
    </w:p>
    <w:p w:rsidR="00F65EEE" w:rsidRDefault="00F65EEE" w:rsidP="00F65E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TECHNIKI</w:t>
      </w:r>
    </w:p>
    <w:p w:rsidR="00F65EEE" w:rsidRPr="00F65EEE" w:rsidRDefault="00F65EEE" w:rsidP="00F65EE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Terapia behawioralna ( wzmocnienie pozytywne, negatywne, wygaszanie, time out – chwilowa izolacja).</w:t>
      </w:r>
    </w:p>
    <w:p w:rsidR="00F65EEE" w:rsidRPr="00F65EEE" w:rsidRDefault="00F65EEE" w:rsidP="00F65EE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Trening relaksacyjny</w:t>
      </w:r>
    </w:p>
    <w:p w:rsidR="00F65EEE" w:rsidRPr="00F65EEE" w:rsidRDefault="00F65EEE" w:rsidP="00F65EE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Trening asertywności</w:t>
      </w:r>
    </w:p>
    <w:p w:rsidR="00F65EEE" w:rsidRDefault="00F65EEE" w:rsidP="00F65EEE">
      <w:pPr>
        <w:pStyle w:val="Akapitzlist"/>
        <w:ind w:left="780"/>
        <w:rPr>
          <w:sz w:val="24"/>
          <w:szCs w:val="24"/>
        </w:rPr>
      </w:pPr>
    </w:p>
    <w:p w:rsidR="00F65EEE" w:rsidRDefault="00F65EEE" w:rsidP="00F65EEE">
      <w:pPr>
        <w:pStyle w:val="Akapitzlist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NAUCZYCIELA</w:t>
      </w:r>
    </w:p>
    <w:p w:rsidR="00F65EEE" w:rsidRDefault="00F65EEE" w:rsidP="00F65EEE">
      <w:pPr>
        <w:pStyle w:val="Akapitzlist"/>
        <w:ind w:left="780"/>
        <w:jc w:val="center"/>
        <w:rPr>
          <w:b/>
          <w:sz w:val="24"/>
          <w:szCs w:val="24"/>
        </w:rPr>
      </w:pPr>
    </w:p>
    <w:p w:rsidR="00F65EEE" w:rsidRPr="00F65EEE" w:rsidRDefault="00F65EEE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Dokonuje obserwacji wstępnej dziecka i diagnozy jego sytuacji rodzinnej</w:t>
      </w:r>
    </w:p>
    <w:p w:rsidR="00F65EEE" w:rsidRPr="00F65EEE" w:rsidRDefault="00F65EEE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Podejmuje działania wychowawcze zmierzające do eliminowania i rozwiązania problemów dziecka</w:t>
      </w:r>
    </w:p>
    <w:p w:rsidR="00F65EEE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Nawiązuje kontakt z rodzicami w celu przekazania informacji o zaistniałym problemie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Zapoznanie rodziców z planem działań, które podejmuje, jednocześnie zobowiązuje rodziców do współpracy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Pozyskuje dodatkowe informacje od rodziców w celu ujednolicenia oddziaływań wychowawczych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Dokonuje obserwacji dziecka w związku z wprowadzenie skorelowanych oddziaływań dom – przedszkole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Współpracuje ze specjalistami podczas obserwacji dziecka – prowadzi konsultacje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Szczegółowo zapoznaje członków Rady Pedagogicznej z zaistniałym problemem i przedstawia podejmowane działania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Występuje do rodziców o zgodę na przeprowadzenie badań w poradni psychologiczno-pedagogicznej</w:t>
      </w:r>
    </w:p>
    <w:p w:rsidR="005564CF" w:rsidRPr="005564CF" w:rsidRDefault="005564CF" w:rsidP="00F65EEE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Opracowuje i realizuje </w:t>
      </w:r>
      <w:r>
        <w:rPr>
          <w:b/>
          <w:sz w:val="24"/>
          <w:szCs w:val="24"/>
        </w:rPr>
        <w:t xml:space="preserve">program pracy indywidualnej, </w:t>
      </w:r>
      <w:r>
        <w:rPr>
          <w:sz w:val="24"/>
          <w:szCs w:val="24"/>
        </w:rPr>
        <w:t>który powinien być realizowany poprzez:</w:t>
      </w:r>
    </w:p>
    <w:p w:rsidR="005564CF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Ustalenie stałych i niezmiennych zasad i norm, konsekwentne ich przestrzeganie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Kreowanie uporządkowanego rytmu dnia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Stosowanie krótkich i jasno sprecyzowanych komunikatów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Stosowanie atrakcyjnych i konstruktywnych form rozładowania napięcia emocjonalnego 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Chwalenie dziecka za najdrobniejsze sukcesy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Zachęcanie do podejmowania wysiłku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Niekaranie dziecka za zachowania niezależne od specyfiki jego zaburzenia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Dostosowanie metod, form pracy do możliwości psychofizycznych dziecka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Stosowanie przerw podczas pracy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Prowadzenie zabaw ruchowych i sportowych</w:t>
      </w:r>
    </w:p>
    <w:p w:rsidR="00C60A7D" w:rsidRPr="00C60A7D" w:rsidRDefault="00C60A7D" w:rsidP="005564CF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Wykorzystanie metod relaksacji i dramy</w:t>
      </w:r>
    </w:p>
    <w:p w:rsidR="00C60A7D" w:rsidRPr="00C60A7D" w:rsidRDefault="00C60A7D" w:rsidP="00C60A7D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 przypadku pojawiających się problemów związanych ze współpracą z rodzicami lub jej brakiem, dyrektor przeprowadza w obecności nauczycieli pracujących w grupie rozmowę w rodzicami i sporządza z tego spotkania notatkę służbową</w:t>
      </w:r>
    </w:p>
    <w:p w:rsidR="00C60A7D" w:rsidRPr="00C60A7D" w:rsidRDefault="00C60A7D" w:rsidP="00C60A7D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Wszelkie sygnały na temat zachowania dziecka kierowane do nauczyciela muszą zostać odnotowane w zeszycie współpracy z rodzicami</w:t>
      </w:r>
    </w:p>
    <w:p w:rsidR="00C60A7D" w:rsidRPr="00C60A7D" w:rsidRDefault="00C60A7D" w:rsidP="00C60A7D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 przypadku braku zgody rodzica na przeprowadzenie badań specjalistycznych oraz braku jakiejkolwiek współpracy z placówką przy problemie dotyczącym dziecka zagrażającego bezpieczeństwu innych, Rada Pedagogiczna podejmuje decyzję o zgłoszeniu sprawy do sądu rodzinnego.</w:t>
      </w:r>
    </w:p>
    <w:p w:rsidR="00C60A7D" w:rsidRPr="00C60A7D" w:rsidRDefault="00C60A7D" w:rsidP="00C60A7D">
      <w:pPr>
        <w:pStyle w:val="Akapitzlist"/>
        <w:ind w:left="1140"/>
        <w:rPr>
          <w:b/>
          <w:sz w:val="24"/>
          <w:szCs w:val="24"/>
        </w:rPr>
      </w:pPr>
    </w:p>
    <w:sectPr w:rsidR="00C60A7D" w:rsidRPr="00C60A7D" w:rsidSect="008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442"/>
    <w:multiLevelType w:val="hybridMultilevel"/>
    <w:tmpl w:val="1DCEAE10"/>
    <w:lvl w:ilvl="0" w:tplc="A6CEC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C12F2A"/>
    <w:multiLevelType w:val="hybridMultilevel"/>
    <w:tmpl w:val="379A9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01F5"/>
    <w:multiLevelType w:val="hybridMultilevel"/>
    <w:tmpl w:val="67A6ABBE"/>
    <w:lvl w:ilvl="0" w:tplc="072687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807280"/>
    <w:multiLevelType w:val="hybridMultilevel"/>
    <w:tmpl w:val="BF38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465"/>
    <w:multiLevelType w:val="hybridMultilevel"/>
    <w:tmpl w:val="2EA4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60A1"/>
    <w:multiLevelType w:val="hybridMultilevel"/>
    <w:tmpl w:val="191C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8187D"/>
    <w:multiLevelType w:val="hybridMultilevel"/>
    <w:tmpl w:val="48F670A0"/>
    <w:lvl w:ilvl="0" w:tplc="F34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C1C02"/>
    <w:multiLevelType w:val="hybridMultilevel"/>
    <w:tmpl w:val="48C28CB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C53451B"/>
    <w:multiLevelType w:val="hybridMultilevel"/>
    <w:tmpl w:val="BA8A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00BD1"/>
    <w:multiLevelType w:val="hybridMultilevel"/>
    <w:tmpl w:val="F496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E3434"/>
    <w:multiLevelType w:val="hybridMultilevel"/>
    <w:tmpl w:val="F2705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36E"/>
    <w:rsid w:val="00141EB1"/>
    <w:rsid w:val="00237528"/>
    <w:rsid w:val="005564CF"/>
    <w:rsid w:val="0088683C"/>
    <w:rsid w:val="00C60A7D"/>
    <w:rsid w:val="00F65EEE"/>
    <w:rsid w:val="00F8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1</cp:revision>
  <dcterms:created xsi:type="dcterms:W3CDTF">2015-06-24T11:38:00Z</dcterms:created>
  <dcterms:modified xsi:type="dcterms:W3CDTF">2015-06-24T12:32:00Z</dcterms:modified>
</cp:coreProperties>
</file>