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4C" w:rsidRDefault="000A1DEA" w:rsidP="000A1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Z DZIECKIEM Z RODZINY DYSFUNKCYJNEJ</w:t>
      </w:r>
    </w:p>
    <w:p w:rsidR="000A1DEA" w:rsidRDefault="000A1DEA" w:rsidP="000A1DEA">
      <w:pPr>
        <w:jc w:val="center"/>
        <w:rPr>
          <w:b/>
          <w:sz w:val="28"/>
          <w:szCs w:val="28"/>
        </w:rPr>
      </w:pPr>
    </w:p>
    <w:p w:rsidR="000A1DEA" w:rsidRDefault="000A1DEA" w:rsidP="000A1D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0A1DEA" w:rsidRDefault="0029420E" w:rsidP="000A1DEA">
      <w:pPr>
        <w:rPr>
          <w:sz w:val="24"/>
          <w:szCs w:val="24"/>
        </w:rPr>
      </w:pPr>
      <w:r>
        <w:rPr>
          <w:sz w:val="24"/>
          <w:szCs w:val="24"/>
        </w:rPr>
        <w:t xml:space="preserve">Ustawa z dnia 7 września 1991r o systemie oświaty – art. 33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1.</w:t>
      </w:r>
    </w:p>
    <w:p w:rsidR="0029420E" w:rsidRDefault="0029420E" w:rsidP="002942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PROCEDURY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Usprawnienie i zwiększenie skuteczności oddziaływań wychowawczych przedszkola w sytuacjach trudnych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Poprawa emocjonalnego i społecznego funkcjonowania dziecka w grupie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Zmniejszenie napięć i niepokojów 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Eliminowanie u dzieci negatywnego obrazu samego siebie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Stworzenie poczucia pewności siebie, zapewnienie równowagi emocjonalnej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Ułatwienie nawiązywania kontaktów z innymi</w:t>
      </w:r>
    </w:p>
    <w:p w:rsidR="0029420E" w:rsidRDefault="0029420E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Stworzenie warunków zaspakajających </w:t>
      </w:r>
      <w:r w:rsidR="00FC7E38">
        <w:rPr>
          <w:sz w:val="24"/>
          <w:szCs w:val="24"/>
        </w:rPr>
        <w:t>potrzebę bezpieczeństwa</w:t>
      </w:r>
    </w:p>
    <w:p w:rsidR="00FC7E38" w:rsidRDefault="00FC7E38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Poznanie praw dziecka, człowieka</w:t>
      </w:r>
    </w:p>
    <w:p w:rsidR="00FC7E38" w:rsidRDefault="00FC7E38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Dostrzeganie asertywnych uczuć i ich wyrażanie</w:t>
      </w:r>
    </w:p>
    <w:p w:rsidR="00FC7E38" w:rsidRDefault="00FC7E38" w:rsidP="0029420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Wypracowanie metod współpracy ze </w:t>
      </w:r>
      <w:r w:rsidR="00F91E5E">
        <w:rPr>
          <w:sz w:val="24"/>
          <w:szCs w:val="24"/>
        </w:rPr>
        <w:t>środowiskiem rodzinnym dziecka</w:t>
      </w:r>
    </w:p>
    <w:p w:rsidR="00F91E5E" w:rsidRDefault="00F91E5E" w:rsidP="00F91E5E">
      <w:pPr>
        <w:pStyle w:val="Akapitzlist"/>
        <w:rPr>
          <w:sz w:val="24"/>
          <w:szCs w:val="24"/>
        </w:rPr>
      </w:pPr>
    </w:p>
    <w:p w:rsidR="00F91E5E" w:rsidRDefault="00F91E5E" w:rsidP="00F91E5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DZIAŁANIA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Poznanie zasięgu zjawiska 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Rozpoznanie przyczyn i źródeł oraz ich eliminowanie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Wspomaganie rozwoju dziecka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Otwieranie przestrzeni kontaktu, bez przyspieszania na siłę działań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Wzmocnienie kontaktu emocjonalnego niewerbalnego</w:t>
      </w:r>
    </w:p>
    <w:p w:rsidR="00F91E5E" w:rsidRDefault="00F91E5E" w:rsidP="00F91E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jak najlepszych warunków do rozwoju dziecka</w:t>
      </w:r>
    </w:p>
    <w:p w:rsidR="00F91E5E" w:rsidRDefault="00F91E5E" w:rsidP="00F91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NAUCZYCIELA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Dokonuje obserwacji wstępnej dziecka i diagnozy sytuacji rodzinnej dziecka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Interweniuje, czyli reaguje na domniemany problem dziecka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Nawiązuje kontakt z rodzicami (zaproszenie do rozmowy) w celu uzyskania rady, pomysłu – jak postępować z dzieckiem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Zapoznaje rodziców z planem działań, który podejmuje, jednocześnie zobowiązuje rodziców do współpracy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Współpracuje ze specjalistami podczas obserwacji dziecka – prowadzi konsultacje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Szczegółowo zapoznaje członków Rady Pedagogicznej z zaistniałym problemem i przedstawia podejmowane działania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Jeśli zauważy niepokojące objawy deficytu rozwojowego u dziecka, występuje do rodziców o zgodę na przeprowadzenie badań w poradni psychologiczno-pedagogicznej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Jeśli zauważy ślady pobicia, objawy wskazujące na wykorzystywanie seksualne, ma obowiązek powiadomić rodziców o podjęciu interwencji, czyli zgłoszeniu zaistniałego faktu odpowiednim organom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Nawiązuje współpracę z instytucjami społecznymi, jak: policja, sąd rodzinny.</w:t>
      </w:r>
    </w:p>
    <w:p w:rsidR="00F91E5E" w:rsidRDefault="00F91E5E" w:rsidP="00F91E5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Opracowuje i realizuje </w:t>
      </w:r>
      <w:r>
        <w:rPr>
          <w:b/>
          <w:sz w:val="24"/>
          <w:szCs w:val="24"/>
        </w:rPr>
        <w:t xml:space="preserve">program pracy indywidualnej, </w:t>
      </w:r>
      <w:r>
        <w:rPr>
          <w:sz w:val="24"/>
          <w:szCs w:val="24"/>
        </w:rPr>
        <w:t>który powinien być realizowany poprzez:</w:t>
      </w:r>
    </w:p>
    <w:p w:rsidR="00F91E5E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Wsparcie i akceptację poczynań dziecka, tego jakim jest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Podjęcie kontaktu z dzieckiem, którego brak w domu rodzinnym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Jasno sformułowane cele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Jasne komunikaty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Aktywizację i usprawnianie czynności fizycznych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Pobudzanie i wzmacnianie pozytywnych </w:t>
      </w:r>
      <w:proofErr w:type="spellStart"/>
      <w:r>
        <w:rPr>
          <w:sz w:val="24"/>
          <w:szCs w:val="24"/>
        </w:rPr>
        <w:t>dynamizmów</w:t>
      </w:r>
      <w:proofErr w:type="spellEnd"/>
      <w:r>
        <w:rPr>
          <w:sz w:val="24"/>
          <w:szCs w:val="24"/>
        </w:rPr>
        <w:t xml:space="preserve"> rozwojowych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Rozwijanie zainteresowań 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Odreagowanie konfliktów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Korektę nieodpowiednich nawyków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Posługiwanie się komunikatorem „ja” (ja martwię się o Ciebie), rodzice dysfunkcyjni zwykle stosują komunikat „ty” ( ty nic nie robisz )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Oferowanie realnej pomocy, adekwatnej do potrzeb dziecka</w:t>
      </w:r>
    </w:p>
    <w:p w:rsidR="00D31B40" w:rsidRDefault="00D31B40" w:rsidP="00F91E5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Konsekwentne przestrzeganie ustalonych zasad, umów</w:t>
      </w:r>
    </w:p>
    <w:p w:rsidR="00D31B40" w:rsidRDefault="00D31B40" w:rsidP="00D31B4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Motywuje rodziców do podjęcia terapii i rozwiązania osobistych problemów</w:t>
      </w:r>
    </w:p>
    <w:p w:rsidR="00D31B40" w:rsidRDefault="00D31B40" w:rsidP="00D31B4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Wspiera dziecko poprzez budowanie systemu wsparcia zewnętrznego, poszukiwanie bezpiecznych miejsc i osób, na których pomoc dziecko może liczyć (dziadkowie, ciocia)</w:t>
      </w:r>
    </w:p>
    <w:p w:rsidR="00D31B40" w:rsidRDefault="00D31B40" w:rsidP="00D31B4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przypadku pojawiających się problemów związanych ze współpracą z rodzicami lub jej braku, dyrektor przeprowadza w obecności nauczycieli pracujących w grupie rozmowę z rodzicami i sporządza z tego spotkania notatkę służbową</w:t>
      </w:r>
    </w:p>
    <w:p w:rsidR="00D31B40" w:rsidRDefault="00D31B40" w:rsidP="00D31B4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Wszelkie sygnały na temat zachowania dziecka i jego problemów kierowane do nauczyciela oraz wszelkie kontakty z rodzicami muszą zostać odnotowane w zeszycie współpracy z rodzicami.</w:t>
      </w:r>
    </w:p>
    <w:p w:rsidR="00D31B40" w:rsidRDefault="001B16B7" w:rsidP="001B16B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Sosnowiec, 14.09.2015r</w:t>
      </w:r>
    </w:p>
    <w:p w:rsidR="001B16B7" w:rsidRPr="001B16B7" w:rsidRDefault="001B16B7" w:rsidP="001B16B7">
      <w:pPr>
        <w:rPr>
          <w:sz w:val="24"/>
          <w:szCs w:val="24"/>
        </w:rPr>
      </w:pPr>
      <w:r>
        <w:rPr>
          <w:sz w:val="24"/>
          <w:szCs w:val="24"/>
        </w:rPr>
        <w:t>RADA PEDAGOGICZNA:                                                         RADA RODZICÓW:</w:t>
      </w:r>
    </w:p>
    <w:sectPr w:rsidR="001B16B7" w:rsidRPr="001B16B7" w:rsidSect="003B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BD9"/>
    <w:multiLevelType w:val="hybridMultilevel"/>
    <w:tmpl w:val="9E2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729A8"/>
    <w:multiLevelType w:val="hybridMultilevel"/>
    <w:tmpl w:val="30F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D3EB9"/>
    <w:multiLevelType w:val="hybridMultilevel"/>
    <w:tmpl w:val="E27C46B6"/>
    <w:lvl w:ilvl="0" w:tplc="9EC20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523F4"/>
    <w:multiLevelType w:val="hybridMultilevel"/>
    <w:tmpl w:val="F322EB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0A1DEA"/>
    <w:rsid w:val="000A1DEA"/>
    <w:rsid w:val="001B16B7"/>
    <w:rsid w:val="0029420E"/>
    <w:rsid w:val="003B5F4C"/>
    <w:rsid w:val="003F25B9"/>
    <w:rsid w:val="00D31B40"/>
    <w:rsid w:val="00F91E5E"/>
    <w:rsid w:val="00FC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Prz-40</dc:creator>
  <cp:lastModifiedBy>Prz-40</cp:lastModifiedBy>
  <cp:revision>3</cp:revision>
  <cp:lastPrinted>2015-09-14T12:59:00Z</cp:lastPrinted>
  <dcterms:created xsi:type="dcterms:W3CDTF">2015-07-03T10:19:00Z</dcterms:created>
  <dcterms:modified xsi:type="dcterms:W3CDTF">2015-09-14T13:00:00Z</dcterms:modified>
</cp:coreProperties>
</file>